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1A5190">
      <w:pPr>
        <w:jc w:val="left"/>
        <w:rPr>
          <w:rFonts w:eastAsia="黑体" w:cs="Times New Roman"/>
          <w:color w:val="000000"/>
          <w:sz w:val="32"/>
          <w:szCs w:val="32"/>
        </w:rPr>
      </w:pPr>
      <w:bookmarkStart w:id="1" w:name="_GoBack"/>
      <w:bookmarkEnd w:id="1"/>
      <mc:AlternateContent>
        <mc:Choice Requires="wpsCustomData">
          <wpsCustomData:docfieldStart id="0" docfieldname="Content" hidden="0" print="1" readonly="0" index="3"/>
        </mc:Choice>
      </mc:AlternateContent>
      <w:r>
        <w:rPr>
          <w:rFonts w:hint="default" w:eastAsia="黑体" w:cs="Times New Roman"/>
          <w:color w:val="000000"/>
          <w:sz w:val="32"/>
          <w:szCs w:val="32"/>
        </w:rPr>
        <w:t>附件2</w:t>
      </w:r>
    </w:p>
    <w:p w14:paraId="0F77ED93">
      <w:pPr>
        <w:pStyle w:val="2"/>
        <w:rPr>
          <w:rFonts w:eastAsia="黑体" w:cs="Times New Roman"/>
          <w:color w:val="000000"/>
          <w:sz w:val="32"/>
          <w:szCs w:val="32"/>
        </w:rPr>
      </w:pPr>
    </w:p>
    <w:p w14:paraId="40048D68">
      <w:pPr>
        <w:pStyle w:val="9"/>
        <w:rPr>
          <w:rFonts w:ascii="Times New Roman" w:hAnsi="Times New Roman" w:cs="Times New Roman"/>
          <w:color w:val="000000"/>
        </w:rPr>
      </w:pPr>
    </w:p>
    <w:p w14:paraId="45180594">
      <w:pPr>
        <w:snapToGrid w:val="0"/>
        <w:jc w:val="center"/>
        <w:rPr>
          <w:rFonts w:eastAsia="方正小标宋简体" w:cs="Times New Roman"/>
          <w:color w:val="000000"/>
          <w:sz w:val="52"/>
          <w:szCs w:val="52"/>
        </w:rPr>
      </w:pPr>
    </w:p>
    <w:p w14:paraId="7B80B34A">
      <w:pPr>
        <w:snapToGrid w:val="0"/>
        <w:spacing w:line="480" w:lineRule="auto"/>
        <w:jc w:val="center"/>
        <w:rPr>
          <w:rFonts w:ascii="Times New Roman" w:hAnsi="Times New Roman" w:eastAsia="方正小标宋简体" w:cs="Times New Roman"/>
          <w:bCs/>
          <w:color w:val="000000"/>
          <w:sz w:val="56"/>
          <w:szCs w:val="56"/>
        </w:rPr>
      </w:pPr>
      <w:r>
        <w:rPr>
          <w:rFonts w:hint="default" w:ascii="Times New Roman" w:hAnsi="Times New Roman" w:eastAsia="方正小标宋简体" w:cs="Times New Roman"/>
          <w:bCs/>
          <w:color w:val="000000"/>
          <w:sz w:val="56"/>
          <w:szCs w:val="56"/>
        </w:rPr>
        <w:t>湖北省中小企业技术中心</w:t>
      </w:r>
    </w:p>
    <w:p w14:paraId="2FF5D307">
      <w:pPr>
        <w:snapToGrid w:val="0"/>
        <w:spacing w:line="480" w:lineRule="auto"/>
        <w:jc w:val="center"/>
        <w:rPr>
          <w:rFonts w:ascii="Times New Roman" w:hAnsi="Times New Roman" w:eastAsia="方正小标宋简体" w:cs="Times New Roman"/>
          <w:bCs/>
          <w:color w:val="000000"/>
          <w:sz w:val="56"/>
          <w:szCs w:val="56"/>
        </w:rPr>
      </w:pPr>
      <w:r>
        <w:rPr>
          <w:rFonts w:hint="default" w:ascii="Times New Roman" w:hAnsi="Times New Roman" w:eastAsia="方正小标宋简体" w:cs="Times New Roman"/>
          <w:bCs/>
          <w:color w:val="000000"/>
          <w:sz w:val="56"/>
          <w:szCs w:val="56"/>
        </w:rPr>
        <w:t>申    请    书</w:t>
      </w:r>
    </w:p>
    <w:p w14:paraId="7CFA9AC3">
      <w:pPr>
        <w:jc w:val="center"/>
        <w:rPr>
          <w:rFonts w:eastAsia="方正小标宋简体" w:cs="Times New Roman"/>
          <w:color w:val="000000"/>
          <w:sz w:val="44"/>
          <w:szCs w:val="44"/>
        </w:rPr>
      </w:pPr>
    </w:p>
    <w:p w14:paraId="449657B3">
      <w:pPr>
        <w:ind w:firstLine="640" w:firstLineChars="200"/>
        <w:rPr>
          <w:rFonts w:eastAsia="仿宋_GB2312" w:cs="Times New Roman"/>
          <w:color w:val="000000"/>
          <w:sz w:val="32"/>
          <w:szCs w:val="32"/>
        </w:rPr>
      </w:pPr>
    </w:p>
    <w:p w14:paraId="4C59D560">
      <w:pPr>
        <w:ind w:firstLine="640" w:firstLineChars="200"/>
        <w:rPr>
          <w:rFonts w:eastAsia="仿宋_GB2312" w:cs="Times New Roman"/>
          <w:color w:val="000000"/>
          <w:sz w:val="32"/>
          <w:szCs w:val="32"/>
        </w:rPr>
      </w:pPr>
    </w:p>
    <w:p w14:paraId="1D9087EF">
      <w:pPr>
        <w:tabs>
          <w:tab w:val="left" w:pos="8100"/>
        </w:tabs>
        <w:spacing w:line="720" w:lineRule="auto"/>
        <w:ind w:firstLine="320" w:firstLineChars="100"/>
        <w:rPr>
          <w:rFonts w:eastAsia="楷体_GB2312"/>
          <w:color w:val="000000"/>
          <w:sz w:val="32"/>
          <w:szCs w:val="32"/>
          <w:u w:val="single"/>
        </w:rPr>
      </w:pPr>
      <w:r>
        <w:rPr>
          <w:rFonts w:hint="eastAsia" w:eastAsia="楷体_GB2312"/>
          <w:color w:val="000000"/>
          <w:sz w:val="32"/>
          <w:szCs w:val="32"/>
        </w:rPr>
        <w:t>企业名称（盖章）</w:t>
      </w:r>
      <w:r>
        <w:rPr>
          <w:rFonts w:hint="eastAsia" w:eastAsia="楷体_GB2312"/>
          <w:color w:val="000000"/>
          <w:sz w:val="32"/>
          <w:szCs w:val="32"/>
          <w:u w:val="single"/>
        </w:rPr>
        <w:t xml:space="preserve">                           </w:t>
      </w:r>
    </w:p>
    <w:p w14:paraId="622270F2">
      <w:pPr>
        <w:tabs>
          <w:tab w:val="left" w:pos="8100"/>
        </w:tabs>
        <w:spacing w:line="720" w:lineRule="auto"/>
        <w:ind w:firstLine="320" w:firstLineChars="100"/>
        <w:rPr>
          <w:rFonts w:eastAsia="楷体_GB2312"/>
          <w:color w:val="000000"/>
          <w:sz w:val="32"/>
          <w:szCs w:val="32"/>
        </w:rPr>
      </w:pPr>
      <w:r>
        <w:rPr>
          <w:rFonts w:hint="eastAsia" w:eastAsia="楷体_GB2312"/>
          <w:color w:val="000000"/>
          <w:sz w:val="32"/>
          <w:szCs w:val="32"/>
        </w:rPr>
        <w:t xml:space="preserve">推荐时间  </w:t>
      </w:r>
      <w:r>
        <w:rPr>
          <w:rFonts w:hint="eastAsia" w:eastAsia="楷体_GB2312"/>
          <w:color w:val="000000"/>
          <w:sz w:val="32"/>
          <w:szCs w:val="32"/>
          <w:u w:val="single"/>
        </w:rPr>
        <w:t xml:space="preserve">                                 </w:t>
      </w:r>
      <w:r>
        <w:rPr>
          <w:rFonts w:hint="eastAsia" w:eastAsia="楷体_GB2312"/>
          <w:color w:val="000000"/>
          <w:sz w:val="32"/>
          <w:szCs w:val="32"/>
        </w:rPr>
        <w:t xml:space="preserve">           </w:t>
      </w:r>
    </w:p>
    <w:p w14:paraId="4CD5D36F">
      <w:pPr>
        <w:tabs>
          <w:tab w:val="left" w:pos="8100"/>
        </w:tabs>
        <w:spacing w:line="720" w:lineRule="auto"/>
        <w:ind w:firstLine="320" w:firstLineChars="100"/>
        <w:rPr>
          <w:rFonts w:eastAsia="楷体_GB2312"/>
          <w:color w:val="000000"/>
          <w:sz w:val="32"/>
          <w:szCs w:val="32"/>
        </w:rPr>
      </w:pPr>
      <w:r>
        <w:rPr>
          <w:rFonts w:hint="eastAsia" w:eastAsia="楷体_GB2312"/>
          <w:color w:val="000000"/>
          <w:sz w:val="32"/>
          <w:szCs w:val="32"/>
        </w:rPr>
        <w:t xml:space="preserve">推荐单位  </w:t>
      </w:r>
      <w:r>
        <w:rPr>
          <w:rFonts w:hint="eastAsia" w:eastAsia="楷体_GB2312"/>
          <w:color w:val="000000"/>
          <w:sz w:val="32"/>
          <w:szCs w:val="32"/>
          <w:u w:val="single"/>
        </w:rPr>
        <w:t xml:space="preserve">                                 </w:t>
      </w:r>
      <w:r>
        <w:rPr>
          <w:rFonts w:hint="eastAsia" w:eastAsia="楷体_GB2312"/>
          <w:color w:val="000000"/>
          <w:sz w:val="32"/>
          <w:szCs w:val="32"/>
        </w:rPr>
        <w:t xml:space="preserve">           </w:t>
      </w:r>
    </w:p>
    <w:p w14:paraId="23B31EB1">
      <w:pPr>
        <w:spacing w:line="712" w:lineRule="exact"/>
        <w:jc w:val="center"/>
        <w:rPr>
          <w:rFonts w:eastAsia="楷体_GB2312"/>
          <w:color w:val="000000"/>
          <w:sz w:val="32"/>
          <w:szCs w:val="32"/>
        </w:rPr>
      </w:pPr>
    </w:p>
    <w:p w14:paraId="6D873241">
      <w:pPr>
        <w:spacing w:line="712" w:lineRule="exact"/>
        <w:jc w:val="center"/>
        <w:rPr>
          <w:rFonts w:eastAsia="楷体_GB2312"/>
          <w:color w:val="000000"/>
          <w:sz w:val="32"/>
          <w:szCs w:val="32"/>
        </w:rPr>
      </w:pPr>
      <w:r>
        <w:rPr>
          <w:rFonts w:hint="eastAsia" w:eastAsia="楷体_GB2312"/>
          <w:color w:val="000000"/>
          <w:sz w:val="32"/>
          <w:szCs w:val="32"/>
        </w:rPr>
        <w:t>湖北省经济和信息化厅制</w:t>
      </w:r>
    </w:p>
    <w:p w14:paraId="702BFDE8">
      <w:pPr>
        <w:spacing w:line="600" w:lineRule="exact"/>
        <w:jc w:val="center"/>
        <w:rPr>
          <w:rFonts w:ascii="Times New Roman" w:hAnsi="Times New Roman" w:eastAsia="黑体" w:cs="Times New Roman"/>
          <w:color w:val="000000"/>
          <w:sz w:val="32"/>
          <w:szCs w:val="32"/>
        </w:rPr>
      </w:pPr>
      <w:r>
        <w:rPr>
          <w:rFonts w:ascii="Times New Roman" w:eastAsia="仿宋_GB2312"/>
          <w:color w:val="000000"/>
          <w:sz w:val="32"/>
          <w:szCs w:val="36"/>
        </w:rPr>
        <w:br w:type="page"/>
      </w:r>
    </w:p>
    <w:p w14:paraId="76A46898">
      <w:pPr>
        <w:spacing w:line="600" w:lineRule="exact"/>
        <w:jc w:val="center"/>
        <w:rPr>
          <w:rFonts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关于申报材料真实性的承诺书</w:t>
      </w:r>
    </w:p>
    <w:p w14:paraId="1F9298E6">
      <w:pPr>
        <w:spacing w:line="600" w:lineRule="exact"/>
        <w:ind w:firstLine="640" w:firstLineChars="200"/>
        <w:rPr>
          <w:rFonts w:ascii="Times New Roman" w:hAnsi="Times New Roman" w:eastAsia="仿宋" w:cs="Times New Roman"/>
          <w:color w:val="000000"/>
          <w:sz w:val="32"/>
          <w:szCs w:val="32"/>
        </w:rPr>
      </w:pPr>
    </w:p>
    <w:p w14:paraId="3AABDE26">
      <w:pPr>
        <w:spacing w:line="600" w:lineRule="exact"/>
        <w:rPr>
          <w:rFonts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湖北省经济和信息化厅：</w:t>
      </w:r>
    </w:p>
    <w:p w14:paraId="389F7EF2">
      <w:pPr>
        <w:spacing w:line="600" w:lineRule="exact"/>
        <w:ind w:firstLine="640" w:firstLineChars="200"/>
        <w:rPr>
          <w:rFonts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本单位为申报湖北省中小企业技术中心做出如下承诺：</w:t>
      </w:r>
    </w:p>
    <w:p w14:paraId="7E57F6E1">
      <w:pPr>
        <w:spacing w:line="600" w:lineRule="exact"/>
        <w:ind w:firstLine="640" w:firstLineChars="200"/>
        <w:rPr>
          <w:rFonts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1、本单位提交的所有材料及其相关内容（含数据、信息）均已确认真实、完整、有效、正确，没有造假虚构等行为。</w:t>
      </w:r>
    </w:p>
    <w:p w14:paraId="3A6005B9">
      <w:pPr>
        <w:spacing w:line="600" w:lineRule="exact"/>
        <w:ind w:firstLine="640" w:firstLineChars="200"/>
        <w:rPr>
          <w:rFonts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2、由于申报材料内容不真实、不正确或者缺乏充分证据等原因导致审查或评审不通过，本单位自愿接受全部后果。</w:t>
      </w:r>
    </w:p>
    <w:p w14:paraId="3A32559B">
      <w:pPr>
        <w:spacing w:line="600" w:lineRule="exact"/>
        <w:ind w:firstLine="640" w:firstLineChars="200"/>
        <w:rPr>
          <w:rFonts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3、本单位承诺已将提交的所有材料及其相关内容（含数据、信息）等进行了脱密处理，相关内容不涉及国家秘密。</w:t>
      </w:r>
    </w:p>
    <w:p w14:paraId="7C497005">
      <w:pPr>
        <w:spacing w:line="600" w:lineRule="exact"/>
        <w:ind w:firstLine="640" w:firstLineChars="200"/>
        <w:rPr>
          <w:rFonts w:ascii="Times New Roman" w:hAnsi="Times New Roman" w:eastAsia="仿宋" w:cs="Times New Roman"/>
          <w:color w:val="000000"/>
          <w:sz w:val="32"/>
          <w:szCs w:val="32"/>
        </w:rPr>
      </w:pPr>
    </w:p>
    <w:p w14:paraId="7050A664">
      <w:pPr>
        <w:spacing w:line="600" w:lineRule="exact"/>
        <w:ind w:firstLine="640" w:firstLineChars="200"/>
        <w:rPr>
          <w:rFonts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联系人：           联系电话：</w:t>
      </w:r>
    </w:p>
    <w:p w14:paraId="34C82196">
      <w:pPr>
        <w:spacing w:line="600" w:lineRule="exact"/>
        <w:rPr>
          <w:rFonts w:ascii="Times New Roman" w:hAnsi="Times New Roman" w:eastAsia="仿宋" w:cs="Times New Roman"/>
          <w:color w:val="000000"/>
          <w:sz w:val="32"/>
          <w:szCs w:val="32"/>
        </w:rPr>
      </w:pPr>
    </w:p>
    <w:p w14:paraId="5C5F08AF">
      <w:pPr>
        <w:spacing w:line="600" w:lineRule="exact"/>
        <w:ind w:firstLine="3200" w:firstLineChars="1000"/>
        <w:jc w:val="right"/>
        <w:rPr>
          <w:rFonts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××公司</w:t>
      </w:r>
    </w:p>
    <w:p w14:paraId="7208747F">
      <w:pPr>
        <w:spacing w:line="600" w:lineRule="exact"/>
        <w:ind w:firstLine="4480" w:firstLineChars="1400"/>
        <w:jc w:val="right"/>
        <w:rPr>
          <w:rFonts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 xml:space="preserve">（公司盖章）  </w:t>
      </w:r>
    </w:p>
    <w:p w14:paraId="4C40734F">
      <w:pPr>
        <w:spacing w:line="600" w:lineRule="exact"/>
        <w:ind w:firstLine="4480" w:firstLineChars="1400"/>
        <w:jc w:val="right"/>
        <w:rPr>
          <w:rFonts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年</w:t>
      </w:r>
      <w:r>
        <w:rPr>
          <w:rFonts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rPr>
        <w:t xml:space="preserve">月 </w:t>
      </w:r>
      <w:r>
        <w:rPr>
          <w:rFonts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rPr>
        <w:t>日</w:t>
      </w:r>
    </w:p>
    <w:p w14:paraId="1EE80750">
      <w:pPr>
        <w:widowControl/>
        <w:jc w:val="left"/>
        <w:rPr>
          <w:rFonts w:ascii="Times New Roman" w:eastAsia="仿宋_GB2312"/>
          <w:color w:val="000000"/>
          <w:sz w:val="32"/>
          <w:szCs w:val="36"/>
        </w:rPr>
      </w:pPr>
    </w:p>
    <w:p w14:paraId="750A04C5">
      <w:pPr>
        <w:widowControl/>
        <w:jc w:val="left"/>
        <w:rPr>
          <w:rFonts w:ascii="Times New Roman" w:hAnsi="Times New Roman" w:eastAsia="黑体"/>
          <w:color w:val="000000"/>
          <w:sz w:val="32"/>
          <w:szCs w:val="36"/>
        </w:rPr>
      </w:pPr>
      <w:r>
        <w:rPr>
          <w:rFonts w:ascii="Times New Roman" w:hAnsi="Times New Roman" w:eastAsia="黑体"/>
          <w:color w:val="000000"/>
          <w:sz w:val="32"/>
          <w:szCs w:val="36"/>
        </w:rPr>
        <w:br w:type="page"/>
      </w:r>
      <w:r>
        <w:rPr>
          <w:rFonts w:hint="default" w:ascii="Times New Roman" w:hAnsi="Times New Roman" w:eastAsia="黑体"/>
          <w:color w:val="000000"/>
          <w:sz w:val="32"/>
          <w:szCs w:val="36"/>
        </w:rPr>
        <w:t>一、申报单位相关情况</w:t>
      </w:r>
    </w:p>
    <w:tbl>
      <w:tblPr>
        <w:tblStyle w:val="10"/>
        <w:tblW w:w="5000" w:type="pct"/>
        <w:tblInd w:w="0" w:type="dxa"/>
        <w:tblLayout w:type="autofit"/>
        <w:tblCellMar>
          <w:top w:w="0" w:type="dxa"/>
          <w:left w:w="108" w:type="dxa"/>
          <w:bottom w:w="0" w:type="dxa"/>
          <w:right w:w="108" w:type="dxa"/>
        </w:tblCellMar>
      </w:tblPr>
      <w:tblGrid>
        <w:gridCol w:w="2182"/>
        <w:gridCol w:w="1757"/>
        <w:gridCol w:w="431"/>
        <w:gridCol w:w="2289"/>
        <w:gridCol w:w="57"/>
        <w:gridCol w:w="2232"/>
      </w:tblGrid>
      <w:tr w14:paraId="19506466">
        <w:tblPrEx>
          <w:tblCellMar>
            <w:top w:w="0" w:type="dxa"/>
            <w:left w:w="108" w:type="dxa"/>
            <w:bottom w:w="0" w:type="dxa"/>
            <w:right w:w="108" w:type="dxa"/>
          </w:tblCellMar>
        </w:tblPrEx>
        <w:trPr>
          <w:cantSplit/>
          <w:trHeight w:val="369"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14:paraId="4A620748">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企业名称</w:t>
            </w:r>
          </w:p>
        </w:tc>
        <w:tc>
          <w:tcPr>
            <w:tcW w:w="3781" w:type="pct"/>
            <w:gridSpan w:val="5"/>
            <w:tcBorders>
              <w:top w:val="single" w:color="auto" w:sz="4" w:space="0"/>
              <w:left w:val="nil"/>
              <w:bottom w:val="single" w:color="auto" w:sz="4" w:space="0"/>
              <w:right w:val="single" w:color="auto" w:sz="4" w:space="0"/>
            </w:tcBorders>
            <w:noWrap w:val="0"/>
            <w:vAlign w:val="center"/>
          </w:tcPr>
          <w:p w14:paraId="358CB57B">
            <w:pPr>
              <w:widowControl/>
              <w:jc w:val="left"/>
              <w:rPr>
                <w:rFonts w:ascii="Times New Roman" w:eastAsia="仿宋_GB2312"/>
                <w:color w:val="000000"/>
                <w:kern w:val="0"/>
                <w:szCs w:val="21"/>
              </w:rPr>
            </w:pPr>
          </w:p>
        </w:tc>
      </w:tr>
      <w:tr w14:paraId="52199E02">
        <w:tblPrEx>
          <w:tblCellMar>
            <w:top w:w="0" w:type="dxa"/>
            <w:left w:w="108" w:type="dxa"/>
            <w:bottom w:w="0" w:type="dxa"/>
            <w:right w:w="108" w:type="dxa"/>
          </w:tblCellMar>
        </w:tblPrEx>
        <w:trPr>
          <w:cantSplit/>
          <w:trHeight w:val="369" w:hRule="atLeast"/>
        </w:trPr>
        <w:tc>
          <w:tcPr>
            <w:tcW w:w="1219" w:type="pct"/>
            <w:tcBorders>
              <w:top w:val="nil"/>
              <w:left w:val="single" w:color="auto" w:sz="4" w:space="0"/>
              <w:bottom w:val="single" w:color="auto" w:sz="4" w:space="0"/>
              <w:right w:val="single" w:color="auto" w:sz="4" w:space="0"/>
            </w:tcBorders>
            <w:noWrap w:val="0"/>
            <w:vAlign w:val="center"/>
          </w:tcPr>
          <w:p w14:paraId="23A71F13">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企业注册地</w:t>
            </w:r>
          </w:p>
        </w:tc>
        <w:tc>
          <w:tcPr>
            <w:tcW w:w="3781" w:type="pct"/>
            <w:gridSpan w:val="5"/>
            <w:tcBorders>
              <w:top w:val="single" w:color="auto" w:sz="4" w:space="0"/>
              <w:left w:val="nil"/>
              <w:bottom w:val="single" w:color="auto" w:sz="4" w:space="0"/>
              <w:right w:val="single" w:color="auto" w:sz="4" w:space="0"/>
            </w:tcBorders>
            <w:noWrap w:val="0"/>
            <w:vAlign w:val="center"/>
          </w:tcPr>
          <w:p w14:paraId="730723C8">
            <w:pPr>
              <w:widowControl/>
              <w:rPr>
                <w:rFonts w:ascii="Times New Roman" w:eastAsia="仿宋_GB2312"/>
                <w:color w:val="000000"/>
                <w:kern w:val="0"/>
                <w:szCs w:val="21"/>
              </w:rPr>
            </w:pP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市（区）</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县</w:t>
            </w:r>
          </w:p>
        </w:tc>
      </w:tr>
      <w:tr w14:paraId="3E53A3EC">
        <w:tblPrEx>
          <w:tblCellMar>
            <w:top w:w="0" w:type="dxa"/>
            <w:left w:w="108" w:type="dxa"/>
            <w:bottom w:w="0" w:type="dxa"/>
            <w:right w:w="108" w:type="dxa"/>
          </w:tblCellMar>
        </w:tblPrEx>
        <w:trPr>
          <w:cantSplit/>
          <w:trHeight w:val="369" w:hRule="atLeast"/>
        </w:trPr>
        <w:tc>
          <w:tcPr>
            <w:tcW w:w="1219" w:type="pct"/>
            <w:tcBorders>
              <w:top w:val="nil"/>
              <w:left w:val="single" w:color="auto" w:sz="4" w:space="0"/>
              <w:bottom w:val="single" w:color="auto" w:sz="4" w:space="0"/>
              <w:right w:val="single" w:color="auto" w:sz="4" w:space="0"/>
            </w:tcBorders>
            <w:noWrap w:val="0"/>
            <w:vAlign w:val="center"/>
          </w:tcPr>
          <w:p w14:paraId="1A922260">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通讯地址</w:t>
            </w:r>
          </w:p>
        </w:tc>
        <w:tc>
          <w:tcPr>
            <w:tcW w:w="3781" w:type="pct"/>
            <w:gridSpan w:val="5"/>
            <w:tcBorders>
              <w:top w:val="single" w:color="auto" w:sz="4" w:space="0"/>
              <w:left w:val="nil"/>
              <w:bottom w:val="single" w:color="auto" w:sz="4" w:space="0"/>
              <w:right w:val="single" w:color="auto" w:sz="4" w:space="0"/>
            </w:tcBorders>
            <w:noWrap w:val="0"/>
            <w:vAlign w:val="center"/>
          </w:tcPr>
          <w:p w14:paraId="2A9C4657">
            <w:pPr>
              <w:widowControl/>
              <w:jc w:val="left"/>
              <w:rPr>
                <w:rFonts w:ascii="Times New Roman" w:eastAsia="仿宋_GB2312"/>
                <w:color w:val="000000"/>
                <w:kern w:val="0"/>
                <w:szCs w:val="21"/>
              </w:rPr>
            </w:pPr>
          </w:p>
        </w:tc>
      </w:tr>
      <w:tr w14:paraId="78020901">
        <w:tblPrEx>
          <w:tblCellMar>
            <w:top w:w="0" w:type="dxa"/>
            <w:left w:w="108" w:type="dxa"/>
            <w:bottom w:w="0" w:type="dxa"/>
            <w:right w:w="108" w:type="dxa"/>
          </w:tblCellMar>
        </w:tblPrEx>
        <w:trPr>
          <w:cantSplit/>
          <w:trHeight w:val="369" w:hRule="atLeast"/>
        </w:trPr>
        <w:tc>
          <w:tcPr>
            <w:tcW w:w="1219" w:type="pct"/>
            <w:tcBorders>
              <w:top w:val="nil"/>
              <w:left w:val="single" w:color="auto" w:sz="4" w:space="0"/>
              <w:bottom w:val="single" w:color="auto" w:sz="4" w:space="0"/>
              <w:right w:val="single" w:color="auto" w:sz="4" w:space="0"/>
            </w:tcBorders>
            <w:noWrap w:val="0"/>
            <w:vAlign w:val="center"/>
          </w:tcPr>
          <w:p w14:paraId="56BBB798">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法定代表人</w:t>
            </w:r>
          </w:p>
        </w:tc>
        <w:tc>
          <w:tcPr>
            <w:tcW w:w="1223" w:type="pct"/>
            <w:gridSpan w:val="2"/>
            <w:tcBorders>
              <w:top w:val="single" w:color="auto" w:sz="4" w:space="0"/>
              <w:left w:val="nil"/>
              <w:bottom w:val="single" w:color="auto" w:sz="4" w:space="0"/>
              <w:right w:val="single" w:color="auto" w:sz="4" w:space="0"/>
            </w:tcBorders>
            <w:noWrap w:val="0"/>
            <w:vAlign w:val="center"/>
          </w:tcPr>
          <w:p w14:paraId="7F93AF55">
            <w:pPr>
              <w:widowControl/>
              <w:jc w:val="distribute"/>
              <w:rPr>
                <w:rFonts w:ascii="Times New Roman" w:eastAsia="仿宋_GB2312" w:cs="Times New Roman"/>
                <w:color w:val="000000"/>
                <w:kern w:val="0"/>
                <w:szCs w:val="21"/>
              </w:rPr>
            </w:pPr>
          </w:p>
        </w:tc>
        <w:tc>
          <w:tcPr>
            <w:tcW w:w="1311" w:type="pct"/>
            <w:gridSpan w:val="2"/>
            <w:tcBorders>
              <w:top w:val="single" w:color="auto" w:sz="4" w:space="0"/>
              <w:left w:val="nil"/>
              <w:bottom w:val="single" w:color="auto" w:sz="4" w:space="0"/>
              <w:right w:val="single" w:color="auto" w:sz="4" w:space="0"/>
            </w:tcBorders>
            <w:noWrap w:val="0"/>
            <w:vAlign w:val="center"/>
          </w:tcPr>
          <w:p w14:paraId="426977B5">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联系电话</w:t>
            </w:r>
          </w:p>
        </w:tc>
        <w:tc>
          <w:tcPr>
            <w:tcW w:w="1248" w:type="pct"/>
            <w:tcBorders>
              <w:top w:val="single" w:color="auto" w:sz="4" w:space="0"/>
              <w:left w:val="nil"/>
              <w:bottom w:val="single" w:color="auto" w:sz="4" w:space="0"/>
              <w:right w:val="single" w:color="auto" w:sz="4" w:space="0"/>
            </w:tcBorders>
            <w:noWrap w:val="0"/>
            <w:vAlign w:val="center"/>
          </w:tcPr>
          <w:p w14:paraId="0352F355">
            <w:pPr>
              <w:widowControl/>
              <w:jc w:val="left"/>
              <w:rPr>
                <w:rFonts w:ascii="Times New Roman" w:eastAsia="仿宋_GB2312" w:cs="Times New Roman"/>
                <w:color w:val="000000"/>
                <w:kern w:val="0"/>
                <w:szCs w:val="21"/>
              </w:rPr>
            </w:pPr>
          </w:p>
        </w:tc>
      </w:tr>
      <w:tr w14:paraId="4FA6AD73">
        <w:tblPrEx>
          <w:tblCellMar>
            <w:top w:w="0" w:type="dxa"/>
            <w:left w:w="108" w:type="dxa"/>
            <w:bottom w:w="0" w:type="dxa"/>
            <w:right w:w="108" w:type="dxa"/>
          </w:tblCellMar>
        </w:tblPrEx>
        <w:trPr>
          <w:cantSplit/>
          <w:trHeight w:val="369"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14:paraId="08155292">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联 系 人</w:t>
            </w:r>
          </w:p>
        </w:tc>
        <w:tc>
          <w:tcPr>
            <w:tcW w:w="1223" w:type="pct"/>
            <w:gridSpan w:val="2"/>
            <w:tcBorders>
              <w:top w:val="single" w:color="auto" w:sz="4" w:space="0"/>
              <w:left w:val="nil"/>
              <w:bottom w:val="single" w:color="auto" w:sz="4" w:space="0"/>
              <w:right w:val="single" w:color="auto" w:sz="4" w:space="0"/>
            </w:tcBorders>
            <w:noWrap w:val="0"/>
            <w:vAlign w:val="center"/>
          </w:tcPr>
          <w:p w14:paraId="0F7C3057">
            <w:pPr>
              <w:widowControl/>
              <w:jc w:val="distribute"/>
              <w:rPr>
                <w:rFonts w:ascii="Times New Roman" w:eastAsia="仿宋_GB2312" w:cs="Times New Roman"/>
                <w:color w:val="000000"/>
                <w:kern w:val="0"/>
                <w:szCs w:val="21"/>
              </w:rPr>
            </w:pPr>
          </w:p>
        </w:tc>
        <w:tc>
          <w:tcPr>
            <w:tcW w:w="1311" w:type="pct"/>
            <w:gridSpan w:val="2"/>
            <w:tcBorders>
              <w:top w:val="nil"/>
              <w:left w:val="nil"/>
              <w:bottom w:val="single" w:color="auto" w:sz="4" w:space="0"/>
              <w:right w:val="single" w:color="auto" w:sz="4" w:space="0"/>
            </w:tcBorders>
            <w:noWrap w:val="0"/>
            <w:vAlign w:val="center"/>
          </w:tcPr>
          <w:p w14:paraId="6DFF3D54">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联系电话</w:t>
            </w:r>
          </w:p>
        </w:tc>
        <w:tc>
          <w:tcPr>
            <w:tcW w:w="1248" w:type="pct"/>
            <w:tcBorders>
              <w:top w:val="single" w:color="auto" w:sz="4" w:space="0"/>
              <w:left w:val="nil"/>
              <w:bottom w:val="single" w:color="auto" w:sz="4" w:space="0"/>
              <w:right w:val="single" w:color="auto" w:sz="4" w:space="0"/>
            </w:tcBorders>
            <w:noWrap w:val="0"/>
            <w:vAlign w:val="center"/>
          </w:tcPr>
          <w:p w14:paraId="1C533E35">
            <w:pPr>
              <w:widowControl/>
              <w:jc w:val="left"/>
              <w:rPr>
                <w:rFonts w:ascii="Times New Roman" w:eastAsia="仿宋_GB2312" w:cs="Times New Roman"/>
                <w:color w:val="000000"/>
                <w:kern w:val="0"/>
                <w:szCs w:val="21"/>
              </w:rPr>
            </w:pPr>
          </w:p>
        </w:tc>
      </w:tr>
      <w:tr w14:paraId="7F26EDB7">
        <w:tblPrEx>
          <w:tblCellMar>
            <w:top w:w="0" w:type="dxa"/>
            <w:left w:w="108" w:type="dxa"/>
            <w:bottom w:w="0" w:type="dxa"/>
            <w:right w:w="108" w:type="dxa"/>
          </w:tblCellMar>
        </w:tblPrEx>
        <w:trPr>
          <w:cantSplit/>
          <w:trHeight w:val="369"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14:paraId="726A7050">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注册时间</w:t>
            </w:r>
          </w:p>
        </w:tc>
        <w:tc>
          <w:tcPr>
            <w:tcW w:w="1223" w:type="pct"/>
            <w:gridSpan w:val="2"/>
            <w:tcBorders>
              <w:top w:val="single" w:color="auto" w:sz="4" w:space="0"/>
              <w:left w:val="single" w:color="auto" w:sz="4" w:space="0"/>
              <w:bottom w:val="single" w:color="auto" w:sz="4" w:space="0"/>
              <w:right w:val="single" w:color="auto" w:sz="4" w:space="0"/>
            </w:tcBorders>
            <w:noWrap w:val="0"/>
            <w:vAlign w:val="center"/>
          </w:tcPr>
          <w:p w14:paraId="0DFD3B9C">
            <w:pPr>
              <w:widowControl/>
              <w:jc w:val="left"/>
              <w:rPr>
                <w:rFonts w:ascii="Times New Roman" w:eastAsia="仿宋_GB2312" w:cs="Times New Roman"/>
                <w:color w:val="000000"/>
                <w:kern w:val="0"/>
                <w:szCs w:val="21"/>
              </w:rPr>
            </w:pPr>
          </w:p>
        </w:tc>
        <w:tc>
          <w:tcPr>
            <w:tcW w:w="1311" w:type="pct"/>
            <w:gridSpan w:val="2"/>
            <w:tcBorders>
              <w:top w:val="nil"/>
              <w:left w:val="nil"/>
              <w:bottom w:val="single" w:color="auto" w:sz="4" w:space="0"/>
              <w:right w:val="single" w:color="auto" w:sz="4" w:space="0"/>
            </w:tcBorders>
            <w:noWrap w:val="0"/>
            <w:vAlign w:val="center"/>
          </w:tcPr>
          <w:p w14:paraId="1BC64914">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注册资本（万元）</w:t>
            </w:r>
          </w:p>
        </w:tc>
        <w:tc>
          <w:tcPr>
            <w:tcW w:w="1248" w:type="pct"/>
            <w:tcBorders>
              <w:top w:val="single" w:color="auto" w:sz="4" w:space="0"/>
              <w:left w:val="nil"/>
              <w:bottom w:val="single" w:color="auto" w:sz="4" w:space="0"/>
              <w:right w:val="single" w:color="auto" w:sz="4" w:space="0"/>
            </w:tcBorders>
            <w:noWrap w:val="0"/>
            <w:vAlign w:val="center"/>
          </w:tcPr>
          <w:p w14:paraId="58622BA3">
            <w:pPr>
              <w:widowControl/>
              <w:jc w:val="left"/>
              <w:rPr>
                <w:rFonts w:ascii="Times New Roman" w:eastAsia="仿宋_GB2312" w:cs="Times New Roman"/>
                <w:color w:val="000000"/>
                <w:kern w:val="0"/>
                <w:szCs w:val="21"/>
              </w:rPr>
            </w:pPr>
          </w:p>
        </w:tc>
      </w:tr>
      <w:tr w14:paraId="74FC9621">
        <w:tblPrEx>
          <w:tblCellMar>
            <w:top w:w="0" w:type="dxa"/>
            <w:left w:w="108" w:type="dxa"/>
            <w:bottom w:w="0" w:type="dxa"/>
            <w:right w:w="108" w:type="dxa"/>
          </w:tblCellMar>
        </w:tblPrEx>
        <w:trPr>
          <w:cantSplit/>
          <w:trHeight w:val="369"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14:paraId="59439956">
            <w:pPr>
              <w:widowControl/>
              <w:jc w:val="center"/>
              <w:rPr>
                <w:rFonts w:ascii="Times New Roman" w:eastAsia="仿宋_GB2312" w:cs="Times New Roman"/>
                <w:color w:val="000000"/>
                <w:kern w:val="0"/>
                <w:szCs w:val="21"/>
              </w:rPr>
            </w:pPr>
            <w:r>
              <w:rPr>
                <w:rFonts w:hint="default" w:ascii="Times New Roman" w:eastAsia="仿宋_GB2312" w:cs="Times New Roman"/>
                <w:color w:val="000000"/>
                <w:kern w:val="0"/>
                <w:szCs w:val="21"/>
              </w:rPr>
              <w:t>统一社会信用代码</w:t>
            </w:r>
          </w:p>
        </w:tc>
        <w:tc>
          <w:tcPr>
            <w:tcW w:w="3781" w:type="pct"/>
            <w:gridSpan w:val="5"/>
            <w:tcBorders>
              <w:top w:val="single" w:color="auto" w:sz="4" w:space="0"/>
              <w:left w:val="single" w:color="auto" w:sz="4" w:space="0"/>
              <w:bottom w:val="single" w:color="auto" w:sz="4" w:space="0"/>
              <w:right w:val="single" w:color="auto" w:sz="4" w:space="0"/>
            </w:tcBorders>
            <w:noWrap w:val="0"/>
            <w:vAlign w:val="center"/>
          </w:tcPr>
          <w:p w14:paraId="4BDC1BA6">
            <w:pPr>
              <w:widowControl/>
              <w:jc w:val="center"/>
              <w:rPr>
                <w:rFonts w:ascii="Times New Roman" w:eastAsia="仿宋_GB2312"/>
                <w:color w:val="000000"/>
                <w:kern w:val="0"/>
                <w:szCs w:val="21"/>
              </w:rPr>
            </w:pPr>
          </w:p>
        </w:tc>
      </w:tr>
      <w:tr w14:paraId="3BBF14FC">
        <w:tblPrEx>
          <w:tblCellMar>
            <w:top w:w="0" w:type="dxa"/>
            <w:left w:w="108" w:type="dxa"/>
            <w:bottom w:w="0" w:type="dxa"/>
            <w:right w:w="108" w:type="dxa"/>
          </w:tblCellMar>
        </w:tblPrEx>
        <w:trPr>
          <w:cantSplit/>
          <w:trHeight w:val="484" w:hRule="atLeast"/>
        </w:trPr>
        <w:tc>
          <w:tcPr>
            <w:tcW w:w="2441" w:type="pct"/>
            <w:gridSpan w:val="3"/>
            <w:tcBorders>
              <w:top w:val="single" w:color="auto" w:sz="4" w:space="0"/>
              <w:left w:val="single" w:color="auto" w:sz="4" w:space="0"/>
              <w:bottom w:val="single" w:color="auto" w:sz="4" w:space="0"/>
              <w:right w:val="single" w:color="auto" w:sz="4" w:space="0"/>
            </w:tcBorders>
            <w:noWrap w:val="0"/>
            <w:vAlign w:val="center"/>
          </w:tcPr>
          <w:p w14:paraId="205098C3">
            <w:pPr>
              <w:widowControl/>
              <w:jc w:val="left"/>
              <w:rPr>
                <w:rFonts w:ascii="Times New Roman" w:eastAsia="仿宋_GB2312" w:cs="Times New Roman"/>
                <w:color w:val="000000"/>
                <w:kern w:val="0"/>
                <w:szCs w:val="21"/>
              </w:rPr>
            </w:pPr>
            <w:r>
              <w:rPr>
                <w:rFonts w:hint="default" w:ascii="Times New Roman" w:eastAsia="仿宋_GB2312" w:cs="Times New Roman"/>
                <w:color w:val="000000"/>
              </w:rPr>
              <w:t>根据《中小企业划型标准规定》（工信部联企业〔2011〕300号），企业规模属于</w:t>
            </w:r>
          </w:p>
        </w:tc>
        <w:tc>
          <w:tcPr>
            <w:tcW w:w="2559" w:type="pct"/>
            <w:gridSpan w:val="3"/>
            <w:tcBorders>
              <w:top w:val="nil"/>
              <w:left w:val="nil"/>
              <w:bottom w:val="single" w:color="auto" w:sz="4" w:space="0"/>
              <w:right w:val="single" w:color="auto" w:sz="4" w:space="0"/>
            </w:tcBorders>
            <w:noWrap w:val="0"/>
            <w:vAlign w:val="center"/>
          </w:tcPr>
          <w:p w14:paraId="25D8E395">
            <w:pPr>
              <w:widowControl/>
              <w:rPr>
                <w:rFonts w:ascii="Times New Roman" w:eastAsia="仿宋_GB2312" w:cs="Times New Roman"/>
                <w:color w:val="000000"/>
                <w:sz w:val="24"/>
              </w:rPr>
            </w:pPr>
            <w:r>
              <w:rPr>
                <w:rFonts w:hint="default" w:ascii="Times New Roman" w:eastAsia="仿宋_GB2312"/>
                <w:color w:val="000000"/>
              </w:rPr>
              <w:t xml:space="preserve">□大型   </w:t>
            </w:r>
            <w:r>
              <w:rPr>
                <w:rFonts w:hint="default" w:ascii="Times New Roman" w:eastAsia="仿宋_GB2312" w:cs="Times New Roman"/>
                <w:color w:val="000000"/>
                <w:sz w:val="24"/>
              </w:rPr>
              <w:t>□</w:t>
            </w:r>
            <w:r>
              <w:rPr>
                <w:rFonts w:hint="default" w:ascii="Times New Roman" w:eastAsia="仿宋_GB2312"/>
                <w:color w:val="000000"/>
              </w:rPr>
              <w:t xml:space="preserve">中型   </w:t>
            </w:r>
            <w:r>
              <w:rPr>
                <w:rFonts w:hint="default" w:ascii="Times New Roman" w:eastAsia="仿宋_GB2312" w:cs="Times New Roman"/>
                <w:color w:val="000000"/>
                <w:sz w:val="24"/>
              </w:rPr>
              <w:t>□</w:t>
            </w:r>
            <w:r>
              <w:rPr>
                <w:rFonts w:hint="default" w:ascii="Times New Roman" w:eastAsia="仿宋_GB2312"/>
                <w:color w:val="000000"/>
              </w:rPr>
              <w:t xml:space="preserve">小型   </w:t>
            </w:r>
            <w:r>
              <w:rPr>
                <w:rFonts w:hint="default" w:ascii="Times New Roman" w:eastAsia="仿宋_GB2312" w:cs="Times New Roman"/>
                <w:color w:val="000000"/>
                <w:sz w:val="24"/>
              </w:rPr>
              <w:t>□</w:t>
            </w:r>
            <w:r>
              <w:rPr>
                <w:rFonts w:hint="default" w:ascii="Times New Roman" w:eastAsia="仿宋_GB2312"/>
                <w:color w:val="000000"/>
              </w:rPr>
              <w:t>微型</w:t>
            </w:r>
          </w:p>
        </w:tc>
      </w:tr>
      <w:tr w14:paraId="6E3E8319">
        <w:tblPrEx>
          <w:tblCellMar>
            <w:top w:w="0" w:type="dxa"/>
            <w:left w:w="108" w:type="dxa"/>
            <w:bottom w:w="0" w:type="dxa"/>
            <w:right w:w="108" w:type="dxa"/>
          </w:tblCellMar>
        </w:tblPrEx>
        <w:trPr>
          <w:cantSplit/>
          <w:trHeight w:val="369"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14:paraId="06CD2F36">
            <w:pPr>
              <w:widowControl/>
              <w:jc w:val="left"/>
              <w:rPr>
                <w:rFonts w:ascii="Times New Roman" w:eastAsia="仿宋_GB2312" w:cs="Times New Roman"/>
                <w:color w:val="000000"/>
                <w:kern w:val="0"/>
                <w:szCs w:val="21"/>
              </w:rPr>
            </w:pPr>
            <w:r>
              <w:rPr>
                <w:rFonts w:hint="default" w:ascii="Times New Roman" w:eastAsia="仿宋_GB2312" w:cs="Times New Roman"/>
                <w:color w:val="000000"/>
                <w:kern w:val="0"/>
                <w:szCs w:val="21"/>
              </w:rPr>
              <w:t>所属行业</w:t>
            </w:r>
            <w:r>
              <w:rPr>
                <w:rStyle w:val="12"/>
                <w:rFonts w:hint="default" w:ascii="Times New Roman" w:hAnsi="Times New Roman" w:eastAsia="仿宋_GB2312" w:cs="Times New Roman"/>
                <w:color w:val="000000"/>
                <w:szCs w:val="21"/>
              </w:rPr>
              <w:footnoteReference w:id="0"/>
            </w:r>
          </w:p>
        </w:tc>
        <w:tc>
          <w:tcPr>
            <w:tcW w:w="3781" w:type="pct"/>
            <w:gridSpan w:val="5"/>
            <w:tcBorders>
              <w:top w:val="single" w:color="auto" w:sz="4" w:space="0"/>
              <w:left w:val="nil"/>
              <w:bottom w:val="single" w:color="auto" w:sz="4" w:space="0"/>
              <w:right w:val="single" w:color="auto" w:sz="4" w:space="0"/>
            </w:tcBorders>
            <w:noWrap w:val="0"/>
            <w:vAlign w:val="center"/>
          </w:tcPr>
          <w:p w14:paraId="6F4A508E">
            <w:pPr>
              <w:widowControl/>
              <w:jc w:val="left"/>
              <w:rPr>
                <w:rFonts w:ascii="Times New Roman" w:eastAsia="仿宋_GB2312" w:cs="Times New Roman"/>
                <w:color w:val="000000"/>
                <w:sz w:val="24"/>
              </w:rPr>
            </w:pPr>
            <w:r>
              <w:rPr>
                <w:rFonts w:hint="default" w:ascii="Times New Roman" w:eastAsia="仿宋_GB2312"/>
                <w:color w:val="000000"/>
                <w:kern w:val="0"/>
                <w:szCs w:val="21"/>
              </w:rPr>
              <w:t>2位数代码及名称：</w:t>
            </w:r>
            <w:r>
              <w:rPr>
                <w:rFonts w:hint="default" w:ascii="Times New Roman" w:eastAsia="仿宋_GB2312"/>
                <w:color w:val="000000"/>
                <w:kern w:val="0"/>
                <w:szCs w:val="21"/>
                <w:u w:val="single"/>
              </w:rPr>
              <w:t xml:space="preserve">                       </w:t>
            </w:r>
          </w:p>
        </w:tc>
      </w:tr>
      <w:tr w14:paraId="096F969A">
        <w:tblPrEx>
          <w:tblCellMar>
            <w:top w:w="0" w:type="dxa"/>
            <w:left w:w="108" w:type="dxa"/>
            <w:bottom w:w="0" w:type="dxa"/>
            <w:right w:w="108" w:type="dxa"/>
          </w:tblCellMar>
        </w:tblPrEx>
        <w:trPr>
          <w:cantSplit/>
          <w:trHeight w:val="369" w:hRule="atLeast"/>
        </w:trPr>
        <w:tc>
          <w:tcPr>
            <w:tcW w:w="1219" w:type="pct"/>
            <w:tcBorders>
              <w:top w:val="single" w:color="auto" w:sz="4" w:space="0"/>
              <w:left w:val="single" w:color="auto" w:sz="4" w:space="0"/>
              <w:bottom w:val="single" w:color="auto" w:sz="4" w:space="0"/>
              <w:right w:val="single" w:color="auto" w:sz="4" w:space="0"/>
            </w:tcBorders>
            <w:noWrap w:val="0"/>
            <w:vAlign w:val="center"/>
          </w:tcPr>
          <w:p w14:paraId="57CEA951">
            <w:pPr>
              <w:widowControl/>
              <w:jc w:val="left"/>
              <w:rPr>
                <w:rFonts w:ascii="Times New Roman" w:eastAsia="仿宋_GB2312" w:cs="Times New Roman"/>
                <w:color w:val="000000"/>
                <w:kern w:val="0"/>
                <w:szCs w:val="21"/>
              </w:rPr>
            </w:pPr>
            <w:r>
              <w:rPr>
                <w:rFonts w:hint="default" w:ascii="Times New Roman" w:eastAsia="仿宋_GB2312" w:cs="Times New Roman"/>
                <w:color w:val="000000"/>
                <w:kern w:val="0"/>
                <w:szCs w:val="21"/>
              </w:rPr>
              <w:t>具体细分领域</w:t>
            </w:r>
          </w:p>
        </w:tc>
        <w:tc>
          <w:tcPr>
            <w:tcW w:w="3781" w:type="pct"/>
            <w:gridSpan w:val="5"/>
            <w:tcBorders>
              <w:top w:val="single" w:color="auto" w:sz="4" w:space="0"/>
              <w:left w:val="nil"/>
              <w:bottom w:val="single" w:color="auto" w:sz="4" w:space="0"/>
              <w:right w:val="single" w:color="auto" w:sz="4" w:space="0"/>
            </w:tcBorders>
            <w:noWrap w:val="0"/>
            <w:vAlign w:val="center"/>
          </w:tcPr>
          <w:p w14:paraId="089A8E3E">
            <w:pPr>
              <w:widowControl/>
              <w:jc w:val="left"/>
              <w:rPr>
                <w:rFonts w:ascii="Times New Roman" w:eastAsia="仿宋_GB2312" w:cs="Times New Roman"/>
                <w:color w:val="000000"/>
                <w:sz w:val="24"/>
              </w:rPr>
            </w:pPr>
            <w:r>
              <w:rPr>
                <w:rFonts w:hint="default" w:ascii="Times New Roman" w:eastAsia="仿宋_GB2312"/>
                <w:color w:val="000000"/>
                <w:kern w:val="0"/>
                <w:szCs w:val="21"/>
              </w:rPr>
              <w:t>4位数代码及名称：</w:t>
            </w:r>
            <w:r>
              <w:rPr>
                <w:rFonts w:hint="default" w:ascii="Times New Roman" w:eastAsia="仿宋_GB2312"/>
                <w:color w:val="000000"/>
                <w:kern w:val="0"/>
                <w:szCs w:val="21"/>
                <w:u w:val="single"/>
              </w:rPr>
              <w:t xml:space="preserve">                       </w:t>
            </w:r>
          </w:p>
        </w:tc>
      </w:tr>
      <w:tr w14:paraId="69D7C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214BE76E">
            <w:pPr>
              <w:jc w:val="center"/>
              <w:rPr>
                <w:rFonts w:ascii="Times New Roman" w:eastAsia="仿宋_GB2312"/>
                <w:b/>
                <w:bCs/>
                <w:color w:val="000000"/>
                <w:szCs w:val="21"/>
              </w:rPr>
            </w:pPr>
            <w:r>
              <w:rPr>
                <w:rFonts w:hint="default" w:ascii="Times New Roman" w:eastAsia="仿宋_GB2312" w:cs="Times New Roman"/>
                <w:b/>
                <w:bCs/>
                <w:color w:val="000000"/>
                <w:szCs w:val="21"/>
              </w:rPr>
              <w:t xml:space="preserve"> </w:t>
            </w:r>
            <w:r>
              <w:rPr>
                <w:rFonts w:hint="default" w:ascii="Times New Roman" w:eastAsia="仿宋_GB2312"/>
                <w:b/>
                <w:bCs/>
                <w:color w:val="000000"/>
                <w:szCs w:val="21"/>
              </w:rPr>
              <w:t>重要指标</w:t>
            </w:r>
          </w:p>
        </w:tc>
        <w:tc>
          <w:tcPr>
            <w:tcW w:w="1223" w:type="pct"/>
            <w:gridSpan w:val="2"/>
            <w:noWrap w:val="0"/>
            <w:vAlign w:val="center"/>
          </w:tcPr>
          <w:p w14:paraId="40881FD2">
            <w:pPr>
              <w:jc w:val="center"/>
              <w:rPr>
                <w:rFonts w:ascii="Times New Roman" w:eastAsia="仿宋_GB2312"/>
                <w:b/>
                <w:bCs/>
                <w:color w:val="000000"/>
                <w:szCs w:val="21"/>
              </w:rPr>
            </w:pPr>
            <w:r>
              <w:rPr>
                <w:rFonts w:hint="default" w:ascii="Times New Roman" w:eastAsia="仿宋_GB2312"/>
                <w:b/>
                <w:bCs/>
                <w:color w:val="000000"/>
                <w:szCs w:val="21"/>
              </w:rPr>
              <w:t>2022年</w:t>
            </w:r>
          </w:p>
        </w:tc>
        <w:tc>
          <w:tcPr>
            <w:tcW w:w="1279" w:type="pct"/>
            <w:noWrap w:val="0"/>
            <w:vAlign w:val="center"/>
          </w:tcPr>
          <w:p w14:paraId="7506B442">
            <w:pPr>
              <w:jc w:val="center"/>
              <w:rPr>
                <w:rFonts w:ascii="Times New Roman" w:eastAsia="仿宋_GB2312"/>
                <w:b/>
                <w:bCs/>
                <w:color w:val="000000"/>
                <w:szCs w:val="21"/>
              </w:rPr>
            </w:pPr>
            <w:r>
              <w:rPr>
                <w:rFonts w:hint="default" w:ascii="Times New Roman" w:eastAsia="仿宋_GB2312"/>
                <w:b/>
                <w:bCs/>
                <w:color w:val="000000"/>
                <w:szCs w:val="21"/>
              </w:rPr>
              <w:t>2023年</w:t>
            </w:r>
          </w:p>
        </w:tc>
        <w:tc>
          <w:tcPr>
            <w:tcW w:w="1280" w:type="pct"/>
            <w:gridSpan w:val="2"/>
            <w:noWrap w:val="0"/>
            <w:vAlign w:val="center"/>
          </w:tcPr>
          <w:p w14:paraId="56675F87">
            <w:pPr>
              <w:jc w:val="center"/>
              <w:rPr>
                <w:rFonts w:ascii="Times New Roman" w:eastAsia="仿宋_GB2312"/>
                <w:b/>
                <w:bCs/>
                <w:color w:val="000000"/>
                <w:szCs w:val="21"/>
              </w:rPr>
            </w:pPr>
            <w:r>
              <w:rPr>
                <w:rFonts w:hint="default" w:ascii="Times New Roman" w:eastAsia="仿宋_GB2312"/>
                <w:b/>
                <w:bCs/>
                <w:color w:val="000000"/>
                <w:szCs w:val="21"/>
              </w:rPr>
              <w:t>2024年</w:t>
            </w:r>
          </w:p>
        </w:tc>
      </w:tr>
      <w:tr w14:paraId="5108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0B2EF425">
            <w:pPr>
              <w:rPr>
                <w:rFonts w:ascii="Times New Roman" w:eastAsia="仿宋_GB2312" w:cs="Times New Roman"/>
                <w:color w:val="000000"/>
                <w:szCs w:val="21"/>
              </w:rPr>
            </w:pPr>
            <w:r>
              <w:rPr>
                <w:rFonts w:hint="default" w:ascii="Times New Roman" w:eastAsia="仿宋_GB2312" w:cs="Times New Roman"/>
                <w:color w:val="000000"/>
                <w:szCs w:val="21"/>
              </w:rPr>
              <w:t>全职员工数量</w:t>
            </w:r>
          </w:p>
        </w:tc>
        <w:tc>
          <w:tcPr>
            <w:tcW w:w="1223" w:type="pct"/>
            <w:gridSpan w:val="2"/>
            <w:noWrap w:val="0"/>
            <w:vAlign w:val="center"/>
          </w:tcPr>
          <w:p w14:paraId="1DDD58C1">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 xml:space="preserve"> 人</w:t>
            </w:r>
          </w:p>
        </w:tc>
        <w:tc>
          <w:tcPr>
            <w:tcW w:w="1279" w:type="pct"/>
            <w:noWrap w:val="0"/>
            <w:vAlign w:val="center"/>
          </w:tcPr>
          <w:p w14:paraId="70BCB499">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 xml:space="preserve"> 人</w:t>
            </w:r>
          </w:p>
        </w:tc>
        <w:tc>
          <w:tcPr>
            <w:tcW w:w="1280" w:type="pct"/>
            <w:gridSpan w:val="2"/>
            <w:noWrap w:val="0"/>
            <w:vAlign w:val="center"/>
          </w:tcPr>
          <w:p w14:paraId="115487E2">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 xml:space="preserve"> 人</w:t>
            </w:r>
          </w:p>
        </w:tc>
      </w:tr>
      <w:tr w14:paraId="6C17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023CFD32">
            <w:pPr>
              <w:rPr>
                <w:rFonts w:ascii="Times New Roman" w:eastAsia="仿宋_GB2312" w:cs="Times New Roman"/>
                <w:color w:val="000000"/>
                <w:szCs w:val="21"/>
              </w:rPr>
            </w:pPr>
            <w:r>
              <w:rPr>
                <w:rFonts w:hint="default" w:ascii="Times New Roman" w:eastAsia="仿宋_GB2312" w:cs="Times New Roman"/>
                <w:color w:val="000000"/>
                <w:szCs w:val="21"/>
              </w:rPr>
              <w:t>其中，研发人员数量</w:t>
            </w:r>
          </w:p>
        </w:tc>
        <w:tc>
          <w:tcPr>
            <w:tcW w:w="1223" w:type="pct"/>
            <w:gridSpan w:val="2"/>
            <w:noWrap w:val="0"/>
            <w:vAlign w:val="center"/>
          </w:tcPr>
          <w:p w14:paraId="76976CD7">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 xml:space="preserve"> 人</w:t>
            </w:r>
          </w:p>
        </w:tc>
        <w:tc>
          <w:tcPr>
            <w:tcW w:w="1279" w:type="pct"/>
            <w:noWrap w:val="0"/>
            <w:vAlign w:val="center"/>
          </w:tcPr>
          <w:p w14:paraId="5AECD187">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 xml:space="preserve"> 人</w:t>
            </w:r>
          </w:p>
        </w:tc>
        <w:tc>
          <w:tcPr>
            <w:tcW w:w="1280" w:type="pct"/>
            <w:gridSpan w:val="2"/>
            <w:noWrap w:val="0"/>
            <w:vAlign w:val="center"/>
          </w:tcPr>
          <w:p w14:paraId="0991CE3A">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 xml:space="preserve"> 人</w:t>
            </w:r>
          </w:p>
        </w:tc>
      </w:tr>
      <w:tr w14:paraId="3041C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19376F4F">
            <w:pPr>
              <w:rPr>
                <w:rFonts w:ascii="Times New Roman" w:eastAsia="仿宋_GB2312" w:cs="Times New Roman"/>
                <w:color w:val="000000"/>
                <w:szCs w:val="21"/>
              </w:rPr>
            </w:pPr>
            <w:r>
              <w:rPr>
                <w:rFonts w:hint="default" w:ascii="Times New Roman" w:eastAsia="仿宋_GB2312" w:cs="Times New Roman"/>
                <w:color w:val="000000"/>
                <w:szCs w:val="21"/>
              </w:rPr>
              <w:t>营业收入</w:t>
            </w:r>
          </w:p>
        </w:tc>
        <w:tc>
          <w:tcPr>
            <w:tcW w:w="1223" w:type="pct"/>
            <w:gridSpan w:val="2"/>
            <w:noWrap w:val="0"/>
            <w:vAlign w:val="center"/>
          </w:tcPr>
          <w:p w14:paraId="5B9C0292">
            <w:pPr>
              <w:jc w:val="center"/>
              <w:rPr>
                <w:rFonts w:ascii="Times New Roman" w:eastAsia="仿宋_GB2312"/>
                <w:color w:val="000000"/>
                <w:szCs w:val="21"/>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79" w:type="pct"/>
            <w:noWrap w:val="0"/>
            <w:vAlign w:val="center"/>
          </w:tcPr>
          <w:p w14:paraId="6322F4FF">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80" w:type="pct"/>
            <w:gridSpan w:val="2"/>
            <w:noWrap w:val="0"/>
            <w:vAlign w:val="center"/>
          </w:tcPr>
          <w:p w14:paraId="44543FD5">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r>
      <w:tr w14:paraId="76EE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703CCA64">
            <w:pPr>
              <w:rPr>
                <w:rFonts w:ascii="Times New Roman" w:eastAsia="仿宋_GB2312" w:cs="Times New Roman"/>
                <w:color w:val="000000"/>
                <w:szCs w:val="21"/>
              </w:rPr>
            </w:pPr>
            <w:r>
              <w:rPr>
                <w:rFonts w:hint="default" w:ascii="Times New Roman" w:eastAsia="仿宋_GB2312" w:cs="Times New Roman"/>
                <w:color w:val="000000"/>
                <w:szCs w:val="21"/>
              </w:rPr>
              <w:t>其中：主营业务收入</w:t>
            </w:r>
          </w:p>
        </w:tc>
        <w:tc>
          <w:tcPr>
            <w:tcW w:w="1223" w:type="pct"/>
            <w:gridSpan w:val="2"/>
            <w:noWrap w:val="0"/>
            <w:vAlign w:val="center"/>
          </w:tcPr>
          <w:p w14:paraId="73451882">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79" w:type="pct"/>
            <w:noWrap w:val="0"/>
            <w:vAlign w:val="center"/>
          </w:tcPr>
          <w:p w14:paraId="4D61A88D">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80" w:type="pct"/>
            <w:gridSpan w:val="2"/>
            <w:noWrap w:val="0"/>
            <w:vAlign w:val="center"/>
          </w:tcPr>
          <w:p w14:paraId="3FDF04FD">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r>
      <w:tr w14:paraId="69F5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2C985239">
            <w:pPr>
              <w:rPr>
                <w:rFonts w:ascii="Times New Roman" w:eastAsia="仿宋_GB2312" w:cs="Times New Roman"/>
                <w:color w:val="000000"/>
                <w:szCs w:val="21"/>
                <w:lang w:eastAsia="zh-Hans"/>
              </w:rPr>
            </w:pPr>
            <w:r>
              <w:rPr>
                <w:rFonts w:hint="default" w:ascii="Times New Roman" w:eastAsia="仿宋_GB2312" w:cs="Times New Roman"/>
                <w:color w:val="000000"/>
                <w:szCs w:val="21"/>
                <w:lang w:eastAsia="zh-Hans"/>
              </w:rPr>
              <w:t>净利润</w:t>
            </w:r>
          </w:p>
        </w:tc>
        <w:tc>
          <w:tcPr>
            <w:tcW w:w="1223" w:type="pct"/>
            <w:gridSpan w:val="2"/>
            <w:noWrap w:val="0"/>
            <w:vAlign w:val="center"/>
          </w:tcPr>
          <w:p w14:paraId="00008F2A">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79" w:type="pct"/>
            <w:noWrap w:val="0"/>
            <w:vAlign w:val="center"/>
          </w:tcPr>
          <w:p w14:paraId="253B5170">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80" w:type="pct"/>
            <w:gridSpan w:val="2"/>
            <w:noWrap w:val="0"/>
            <w:vAlign w:val="center"/>
          </w:tcPr>
          <w:p w14:paraId="5DA4D06B">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r>
      <w:tr w14:paraId="11A6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34553801">
            <w:pPr>
              <w:rPr>
                <w:rFonts w:ascii="Times New Roman" w:eastAsia="仿宋_GB2312" w:cs="Times New Roman"/>
                <w:color w:val="000000"/>
                <w:szCs w:val="21"/>
              </w:rPr>
            </w:pPr>
            <w:r>
              <w:rPr>
                <w:rFonts w:hint="default" w:ascii="Times New Roman" w:eastAsia="仿宋_GB2312" w:cs="Times New Roman"/>
                <w:color w:val="000000"/>
              </w:rPr>
              <w:t>研发费用总额</w:t>
            </w:r>
          </w:p>
        </w:tc>
        <w:tc>
          <w:tcPr>
            <w:tcW w:w="1223" w:type="pct"/>
            <w:gridSpan w:val="2"/>
            <w:noWrap w:val="0"/>
            <w:vAlign w:val="center"/>
          </w:tcPr>
          <w:p w14:paraId="1D21A20F">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79" w:type="pct"/>
            <w:noWrap w:val="0"/>
            <w:vAlign w:val="center"/>
          </w:tcPr>
          <w:p w14:paraId="76C84D88">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80" w:type="pct"/>
            <w:gridSpan w:val="2"/>
            <w:noWrap w:val="0"/>
            <w:vAlign w:val="center"/>
          </w:tcPr>
          <w:p w14:paraId="522E1D69">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r>
      <w:tr w14:paraId="2D3FC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4F78657F">
            <w:pPr>
              <w:rPr>
                <w:rFonts w:ascii="Times New Roman" w:eastAsia="仿宋_GB2312" w:cs="Times New Roman"/>
                <w:color w:val="000000"/>
                <w:szCs w:val="21"/>
              </w:rPr>
            </w:pPr>
            <w:r>
              <w:rPr>
                <w:rFonts w:hint="default" w:ascii="Times New Roman" w:eastAsia="仿宋_GB2312" w:cs="Times New Roman"/>
                <w:color w:val="000000"/>
              </w:rPr>
              <w:t>研发费用总额占营业收入总额比重</w:t>
            </w:r>
          </w:p>
        </w:tc>
        <w:tc>
          <w:tcPr>
            <w:tcW w:w="1223" w:type="pct"/>
            <w:gridSpan w:val="2"/>
            <w:noWrap w:val="0"/>
            <w:vAlign w:val="center"/>
          </w:tcPr>
          <w:p w14:paraId="20B99E89">
            <w:pPr>
              <w:jc w:val="center"/>
              <w:rPr>
                <w:rFonts w:ascii="Times New Roman" w:eastAsia="仿宋_GB2312"/>
                <w:color w:val="000000"/>
                <w:u w:val="single"/>
              </w:rPr>
            </w:pPr>
            <w:r>
              <w:rPr>
                <w:rFonts w:hint="default" w:ascii="Times New Roman" w:eastAsia="仿宋_GB2312"/>
                <w:color w:val="000000"/>
                <w:u w:val="single"/>
              </w:rPr>
              <w:t xml:space="preserve"> </w:t>
            </w:r>
            <w:r>
              <w:rPr>
                <w:rFonts w:ascii="Times New Roman" w:eastAsia="仿宋_GB2312"/>
                <w:color w:val="000000"/>
                <w:u w:val="single"/>
              </w:rPr>
              <w:t xml:space="preserve">       </w:t>
            </w:r>
            <w:r>
              <w:rPr>
                <w:rFonts w:hint="default" w:ascii="Times New Roman" w:eastAsia="仿宋_GB2312"/>
                <w:color w:val="000000"/>
              </w:rPr>
              <w:t xml:space="preserve"> %</w:t>
            </w:r>
          </w:p>
        </w:tc>
        <w:tc>
          <w:tcPr>
            <w:tcW w:w="1279" w:type="pct"/>
            <w:noWrap w:val="0"/>
            <w:vAlign w:val="center"/>
          </w:tcPr>
          <w:p w14:paraId="73F904D6">
            <w:pPr>
              <w:jc w:val="center"/>
              <w:rPr>
                <w:rFonts w:ascii="Times New Roman" w:eastAsia="仿宋_GB2312"/>
                <w:color w:val="000000"/>
                <w:u w:val="single"/>
              </w:rPr>
            </w:pPr>
            <w:r>
              <w:rPr>
                <w:rFonts w:hint="default" w:ascii="Times New Roman" w:eastAsia="仿宋_GB2312"/>
                <w:color w:val="000000"/>
                <w:u w:val="single"/>
              </w:rPr>
              <w:t xml:space="preserve"> </w:t>
            </w:r>
            <w:r>
              <w:rPr>
                <w:rFonts w:ascii="Times New Roman" w:eastAsia="仿宋_GB2312"/>
                <w:color w:val="000000"/>
                <w:u w:val="single"/>
              </w:rPr>
              <w:t xml:space="preserve">       </w:t>
            </w:r>
            <w:r>
              <w:rPr>
                <w:rFonts w:hint="default" w:ascii="Times New Roman" w:eastAsia="仿宋_GB2312"/>
                <w:color w:val="000000"/>
              </w:rPr>
              <w:t xml:space="preserve"> %</w:t>
            </w:r>
          </w:p>
        </w:tc>
        <w:tc>
          <w:tcPr>
            <w:tcW w:w="1280" w:type="pct"/>
            <w:gridSpan w:val="2"/>
            <w:noWrap w:val="0"/>
            <w:vAlign w:val="center"/>
          </w:tcPr>
          <w:p w14:paraId="3BADC70F">
            <w:pPr>
              <w:jc w:val="center"/>
              <w:rPr>
                <w:rFonts w:ascii="Times New Roman" w:eastAsia="仿宋_GB2312"/>
                <w:color w:val="000000"/>
                <w:u w:val="single"/>
              </w:rPr>
            </w:pPr>
            <w:r>
              <w:rPr>
                <w:rFonts w:hint="default" w:ascii="Times New Roman" w:eastAsia="仿宋_GB2312"/>
                <w:color w:val="000000"/>
                <w:u w:val="single"/>
              </w:rPr>
              <w:t xml:space="preserve"> </w:t>
            </w:r>
            <w:r>
              <w:rPr>
                <w:rFonts w:ascii="Times New Roman" w:eastAsia="仿宋_GB2312"/>
                <w:color w:val="000000"/>
                <w:u w:val="single"/>
              </w:rPr>
              <w:t xml:space="preserve">       </w:t>
            </w:r>
            <w:r>
              <w:rPr>
                <w:rFonts w:hint="default" w:ascii="Times New Roman" w:eastAsia="仿宋_GB2312"/>
                <w:color w:val="000000"/>
              </w:rPr>
              <w:t xml:space="preserve"> %</w:t>
            </w:r>
          </w:p>
        </w:tc>
      </w:tr>
      <w:tr w14:paraId="4C24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1A2451C9">
            <w:pPr>
              <w:rPr>
                <w:rFonts w:ascii="Times New Roman" w:eastAsia="仿宋_GB2312" w:cs="Times New Roman"/>
                <w:color w:val="000000"/>
                <w:szCs w:val="21"/>
              </w:rPr>
            </w:pPr>
            <w:r>
              <w:rPr>
                <w:rFonts w:hint="default" w:ascii="Times New Roman" w:eastAsia="仿宋_GB2312" w:cs="Times New Roman"/>
                <w:color w:val="000000"/>
                <w:szCs w:val="21"/>
              </w:rPr>
              <w:t>资产负债率</w:t>
            </w:r>
          </w:p>
        </w:tc>
        <w:tc>
          <w:tcPr>
            <w:tcW w:w="1223" w:type="pct"/>
            <w:gridSpan w:val="2"/>
            <w:noWrap w:val="0"/>
            <w:vAlign w:val="center"/>
          </w:tcPr>
          <w:p w14:paraId="411A4C95">
            <w:pPr>
              <w:jc w:val="center"/>
              <w:rPr>
                <w:rFonts w:ascii="Times New Roman" w:eastAsia="仿宋_GB2312"/>
                <w:color w:val="000000"/>
                <w:szCs w:val="21"/>
                <w:u w:val="single"/>
              </w:rPr>
            </w:pPr>
            <w:r>
              <w:rPr>
                <w:rFonts w:hint="default" w:ascii="Times New Roman" w:eastAsia="仿宋_GB2312"/>
                <w:color w:val="000000"/>
                <w:u w:val="single"/>
              </w:rPr>
              <w:t xml:space="preserve">          </w:t>
            </w:r>
            <w:r>
              <w:rPr>
                <w:rFonts w:hint="default" w:ascii="Times New Roman" w:eastAsia="仿宋_GB2312"/>
                <w:color w:val="000000"/>
              </w:rPr>
              <w:t xml:space="preserve"> %</w:t>
            </w:r>
          </w:p>
        </w:tc>
        <w:tc>
          <w:tcPr>
            <w:tcW w:w="1279" w:type="pct"/>
            <w:noWrap w:val="0"/>
            <w:vAlign w:val="center"/>
          </w:tcPr>
          <w:p w14:paraId="49B3BAF4">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 xml:space="preserve"> %</w:t>
            </w:r>
          </w:p>
        </w:tc>
        <w:tc>
          <w:tcPr>
            <w:tcW w:w="1280" w:type="pct"/>
            <w:gridSpan w:val="2"/>
            <w:noWrap w:val="0"/>
            <w:vAlign w:val="center"/>
          </w:tcPr>
          <w:p w14:paraId="0F07A6BF">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 xml:space="preserve"> %</w:t>
            </w:r>
          </w:p>
        </w:tc>
      </w:tr>
      <w:tr w14:paraId="06E7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7828E131">
            <w:pPr>
              <w:rPr>
                <w:rFonts w:ascii="Times New Roman" w:eastAsia="仿宋_GB2312" w:cs="Times New Roman"/>
                <w:color w:val="000000"/>
                <w:szCs w:val="21"/>
                <w:lang w:eastAsia="zh-Hans"/>
              </w:rPr>
            </w:pPr>
            <w:r>
              <w:rPr>
                <w:rFonts w:hint="default" w:ascii="Times New Roman" w:eastAsia="仿宋_GB2312" w:cs="Times New Roman"/>
                <w:color w:val="000000"/>
                <w:szCs w:val="21"/>
                <w:lang w:eastAsia="zh-Hans"/>
              </w:rPr>
              <w:t>纳税总额</w:t>
            </w:r>
          </w:p>
        </w:tc>
        <w:tc>
          <w:tcPr>
            <w:tcW w:w="1223" w:type="pct"/>
            <w:gridSpan w:val="2"/>
            <w:noWrap w:val="0"/>
            <w:vAlign w:val="center"/>
          </w:tcPr>
          <w:p w14:paraId="6AD4A5E2">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79" w:type="pct"/>
            <w:noWrap w:val="0"/>
            <w:vAlign w:val="center"/>
          </w:tcPr>
          <w:p w14:paraId="267137D6">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80" w:type="pct"/>
            <w:gridSpan w:val="2"/>
            <w:noWrap w:val="0"/>
            <w:vAlign w:val="center"/>
          </w:tcPr>
          <w:p w14:paraId="40F98400">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r>
      <w:tr w14:paraId="0868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1219" w:type="pct"/>
            <w:noWrap w:val="0"/>
            <w:vAlign w:val="center"/>
          </w:tcPr>
          <w:p w14:paraId="1799EF80">
            <w:pPr>
              <w:rPr>
                <w:rFonts w:ascii="Times New Roman" w:eastAsia="仿宋_GB2312" w:cs="Times New Roman"/>
                <w:color w:val="000000"/>
                <w:szCs w:val="21"/>
                <w:lang w:eastAsia="zh-Hans"/>
              </w:rPr>
            </w:pPr>
            <w:r>
              <w:rPr>
                <w:rFonts w:hint="default" w:ascii="Times New Roman" w:eastAsia="仿宋_GB2312" w:cs="Times New Roman"/>
                <w:color w:val="000000"/>
                <w:szCs w:val="21"/>
                <w:lang w:eastAsia="zh-Hans"/>
              </w:rPr>
              <w:t>股权融资总额</w:t>
            </w:r>
          </w:p>
        </w:tc>
        <w:tc>
          <w:tcPr>
            <w:tcW w:w="1223" w:type="pct"/>
            <w:gridSpan w:val="2"/>
            <w:noWrap w:val="0"/>
            <w:vAlign w:val="center"/>
          </w:tcPr>
          <w:p w14:paraId="7FFC8051">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79" w:type="pct"/>
            <w:noWrap w:val="0"/>
            <w:vAlign w:val="center"/>
          </w:tcPr>
          <w:p w14:paraId="7E95119B">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c>
          <w:tcPr>
            <w:tcW w:w="1280" w:type="pct"/>
            <w:gridSpan w:val="2"/>
            <w:noWrap w:val="0"/>
            <w:vAlign w:val="center"/>
          </w:tcPr>
          <w:p w14:paraId="4EA35C9D">
            <w:pPr>
              <w:jc w:val="center"/>
              <w:rPr>
                <w:rFonts w:ascii="Times New Roman" w:eastAsia="仿宋_GB2312"/>
                <w:color w:val="000000"/>
                <w:u w:val="single"/>
              </w:rPr>
            </w:pPr>
            <w:r>
              <w:rPr>
                <w:rFonts w:hint="default" w:ascii="Times New Roman" w:eastAsia="仿宋_GB2312"/>
                <w:color w:val="000000"/>
                <w:u w:val="single"/>
              </w:rPr>
              <w:t xml:space="preserve">         </w:t>
            </w:r>
            <w:r>
              <w:rPr>
                <w:rFonts w:hint="default" w:ascii="Times New Roman" w:eastAsia="仿宋_GB2312"/>
                <w:color w:val="000000"/>
              </w:rPr>
              <w:t>万元</w:t>
            </w:r>
          </w:p>
        </w:tc>
      </w:tr>
      <w:tr w14:paraId="6948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trPr>
        <w:tc>
          <w:tcPr>
            <w:tcW w:w="1219" w:type="pct"/>
            <w:noWrap w:val="0"/>
            <w:vAlign w:val="center"/>
          </w:tcPr>
          <w:p w14:paraId="6FDA0F90">
            <w:pPr>
              <w:widowControl/>
              <w:rPr>
                <w:rFonts w:ascii="Times New Roman" w:eastAsia="仿宋_GB2312" w:cs="Times New Roman"/>
                <w:color w:val="000000"/>
                <w:lang w:eastAsia="zh-Hans"/>
              </w:rPr>
            </w:pPr>
            <w:r>
              <w:rPr>
                <w:rFonts w:hint="default" w:ascii="Times New Roman" w:eastAsia="仿宋_GB2312" w:cs="Times New Roman"/>
                <w:color w:val="000000"/>
                <w:kern w:val="0"/>
                <w:szCs w:val="21"/>
              </w:rPr>
              <w:t>是否属于工业“六基”领域</w:t>
            </w:r>
          </w:p>
        </w:tc>
        <w:tc>
          <w:tcPr>
            <w:tcW w:w="3781" w:type="pct"/>
            <w:gridSpan w:val="5"/>
            <w:noWrap w:val="0"/>
            <w:vAlign w:val="center"/>
          </w:tcPr>
          <w:p w14:paraId="38636B0E">
            <w:pPr>
              <w:widowControl/>
              <w:rPr>
                <w:rFonts w:ascii="Times New Roman" w:eastAsia="仿宋_GB2312"/>
                <w:color w:val="000000"/>
              </w:rPr>
            </w:pPr>
            <w:r>
              <w:rPr>
                <w:rFonts w:hint="default" w:ascii="Times New Roman" w:eastAsia="仿宋_GB2312" w:cs="Times New Roman"/>
                <w:color w:val="000000"/>
                <w:sz w:val="24"/>
              </w:rPr>
              <w:t>□</w:t>
            </w:r>
            <w:r>
              <w:rPr>
                <w:rFonts w:hint="default" w:ascii="Times New Roman" w:eastAsia="仿宋_GB2312"/>
                <w:color w:val="000000"/>
              </w:rPr>
              <w:t xml:space="preserve">否     </w:t>
            </w:r>
            <w:r>
              <w:rPr>
                <w:rFonts w:hint="default" w:ascii="Times New Roman" w:eastAsia="仿宋_GB2312" w:cs="Times New Roman"/>
                <w:color w:val="000000"/>
                <w:sz w:val="24"/>
              </w:rPr>
              <w:t>□</w:t>
            </w:r>
            <w:r>
              <w:rPr>
                <w:rFonts w:hint="default" w:ascii="Times New Roman" w:eastAsia="仿宋_GB2312"/>
                <w:color w:val="000000"/>
              </w:rPr>
              <w:t>是  如是，请打勾</w:t>
            </w:r>
          </w:p>
          <w:p w14:paraId="74E17137">
            <w:pPr>
              <w:widowControl/>
              <w:rPr>
                <w:rFonts w:ascii="Times New Roman" w:eastAsia="仿宋_GB2312"/>
                <w:color w:val="000000"/>
              </w:rPr>
            </w:pPr>
            <w:r>
              <w:rPr>
                <w:rFonts w:hint="default" w:ascii="Times New Roman" w:eastAsia="仿宋_GB2312"/>
                <w:color w:val="000000"/>
              </w:rPr>
              <w:t>□核心基础零部件    □核心基础元器件   □关键软件</w:t>
            </w:r>
          </w:p>
          <w:p w14:paraId="2456F01B">
            <w:pPr>
              <w:widowControl/>
              <w:rPr>
                <w:rFonts w:ascii="Times New Roman" w:eastAsia="仿宋_GB2312"/>
                <w:color w:val="000000"/>
              </w:rPr>
            </w:pPr>
            <w:r>
              <w:rPr>
                <w:rFonts w:hint="default" w:ascii="Times New Roman" w:eastAsia="仿宋_GB2312"/>
                <w:color w:val="000000"/>
              </w:rPr>
              <w:t>□先进基础工艺      □关键基础材料     □产业技术基础</w:t>
            </w:r>
          </w:p>
        </w:tc>
      </w:tr>
      <w:tr w14:paraId="7161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219" w:type="pct"/>
            <w:vMerge w:val="restart"/>
            <w:noWrap w:val="0"/>
            <w:vAlign w:val="center"/>
          </w:tcPr>
          <w:p w14:paraId="66147A86">
            <w:pPr>
              <w:rPr>
                <w:rFonts w:ascii="Times New Roman" w:eastAsia="仿宋_GB2312" w:cs="Times New Roman"/>
                <w:color w:val="000000"/>
                <w:lang w:eastAsia="zh-Hans"/>
              </w:rPr>
            </w:pPr>
            <w:r>
              <w:rPr>
                <w:rFonts w:hint="default" w:ascii="Times New Roman" w:eastAsia="仿宋_GB2312" w:cs="Times New Roman"/>
                <w:color w:val="000000"/>
                <w:lang w:eastAsia="zh-Hans"/>
              </w:rPr>
              <w:t>企业当前拥有的市级及以上研发平台情况</w:t>
            </w:r>
          </w:p>
        </w:tc>
        <w:tc>
          <w:tcPr>
            <w:tcW w:w="982" w:type="pct"/>
            <w:noWrap w:val="0"/>
            <w:vAlign w:val="center"/>
          </w:tcPr>
          <w:p w14:paraId="31E2CAB3">
            <w:pPr>
              <w:rPr>
                <w:rFonts w:ascii="Times New Roman" w:eastAsia="仿宋_GB2312"/>
                <w:color w:val="000000"/>
                <w:lang w:eastAsia="zh-Hans"/>
              </w:rPr>
            </w:pPr>
            <w:r>
              <w:rPr>
                <w:rFonts w:hint="default" w:ascii="Times New Roman" w:eastAsia="仿宋_GB2312"/>
                <w:color w:val="000000"/>
                <w:lang w:eastAsia="zh-Hans"/>
              </w:rPr>
              <w:t>技术研究院</w:t>
            </w:r>
          </w:p>
        </w:tc>
        <w:tc>
          <w:tcPr>
            <w:tcW w:w="2800" w:type="pct"/>
            <w:gridSpan w:val="4"/>
            <w:noWrap w:val="0"/>
            <w:vAlign w:val="center"/>
          </w:tcPr>
          <w:p w14:paraId="17A22372">
            <w:pPr>
              <w:rPr>
                <w:rFonts w:ascii="Times New Roman" w:eastAsia="仿宋_GB2312"/>
                <w:color w:val="000000"/>
                <w:lang w:eastAsia="zh-Hans"/>
              </w:rPr>
            </w:pPr>
            <w:r>
              <w:rPr>
                <w:rFonts w:hint="default" w:ascii="Times New Roman" w:eastAsia="仿宋_GB2312" w:cs="Times New Roman"/>
                <w:color w:val="000000"/>
                <w:kern w:val="0"/>
                <w:szCs w:val="21"/>
              </w:rPr>
              <w:t>□</w:t>
            </w:r>
            <w:r>
              <w:rPr>
                <w:rFonts w:hint="default" w:ascii="Times New Roman" w:eastAsia="仿宋_GB2312"/>
                <w:color w:val="000000"/>
                <w:szCs w:val="21"/>
              </w:rPr>
              <w:t>国家级</w:t>
            </w:r>
            <w:r>
              <w:rPr>
                <w:rFonts w:hint="default" w:ascii="Times New Roman" w:eastAsia="仿宋_GB2312"/>
                <w:color w:val="000000"/>
                <w:kern w:val="0"/>
                <w:szCs w:val="21"/>
                <w:u w:val="single"/>
              </w:rPr>
              <w:t xml:space="preserve"> </w:t>
            </w:r>
            <w:r>
              <w:rPr>
                <w:rFonts w:ascii="Times New Roman" w:eastAsia="仿宋_GB2312"/>
                <w:color w:val="000000"/>
                <w:kern w:val="0"/>
                <w:szCs w:val="21"/>
                <w:u w:val="single"/>
              </w:rPr>
              <w:t xml:space="preserve"> </w:t>
            </w:r>
            <w:r>
              <w:rPr>
                <w:rFonts w:hint="default" w:ascii="Times New Roman" w:eastAsia="仿宋_GB2312"/>
                <w:color w:val="000000"/>
                <w:kern w:val="0"/>
                <w:szCs w:val="21"/>
              </w:rPr>
              <w:t>个</w:t>
            </w:r>
            <w:r>
              <w:rPr>
                <w:rFonts w:hint="default" w:ascii="Times New Roman" w:eastAsia="仿宋_GB2312"/>
                <w:color w:val="000000"/>
                <w:szCs w:val="21"/>
              </w:rPr>
              <w:t xml:space="preserve"> </w:t>
            </w:r>
            <w:r>
              <w:rPr>
                <w:rFonts w:hint="default" w:ascii="Times New Roman" w:eastAsia="仿宋_GB2312" w:cs="Times New Roman"/>
                <w:color w:val="000000"/>
                <w:kern w:val="0"/>
                <w:szCs w:val="21"/>
              </w:rPr>
              <w:t>□</w:t>
            </w:r>
            <w:r>
              <w:rPr>
                <w:rFonts w:hint="default" w:ascii="Times New Roman" w:eastAsia="仿宋_GB2312"/>
                <w:color w:val="000000"/>
                <w:szCs w:val="21"/>
              </w:rPr>
              <w:t>省级</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w:t>
            </w:r>
            <w:r>
              <w:rPr>
                <w:rFonts w:hint="default" w:ascii="Times New Roman" w:eastAsia="仿宋_GB2312"/>
                <w:color w:val="000000"/>
                <w:szCs w:val="21"/>
              </w:rPr>
              <w:t>市级</w:t>
            </w:r>
            <w:r>
              <w:rPr>
                <w:rFonts w:hint="default" w:ascii="Times New Roman" w:eastAsia="仿宋_GB2312"/>
                <w:color w:val="000000"/>
                <w:kern w:val="0"/>
                <w:szCs w:val="21"/>
                <w:u w:val="single"/>
              </w:rPr>
              <w:t xml:space="preserve"> </w:t>
            </w:r>
            <w:r>
              <w:rPr>
                <w:rFonts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□自建</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个</w:t>
            </w:r>
          </w:p>
        </w:tc>
      </w:tr>
      <w:tr w14:paraId="14C2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219" w:type="pct"/>
            <w:vMerge w:val="continue"/>
            <w:noWrap w:val="0"/>
            <w:vAlign w:val="center"/>
          </w:tcPr>
          <w:p w14:paraId="1FEEBE78">
            <w:pPr>
              <w:rPr>
                <w:color w:val="000000"/>
              </w:rPr>
            </w:pPr>
          </w:p>
        </w:tc>
        <w:tc>
          <w:tcPr>
            <w:tcW w:w="982" w:type="pct"/>
            <w:noWrap w:val="0"/>
            <w:vAlign w:val="center"/>
          </w:tcPr>
          <w:p w14:paraId="04A06049">
            <w:pPr>
              <w:rPr>
                <w:rFonts w:ascii="Times New Roman" w:eastAsia="仿宋_GB2312"/>
                <w:color w:val="000000"/>
                <w:lang w:eastAsia="zh-Hans"/>
              </w:rPr>
            </w:pPr>
            <w:r>
              <w:rPr>
                <w:rFonts w:hint="default" w:ascii="Times New Roman" w:eastAsia="仿宋_GB2312"/>
                <w:color w:val="000000"/>
                <w:lang w:eastAsia="zh-Hans"/>
              </w:rPr>
              <w:t>企业技术中心</w:t>
            </w:r>
          </w:p>
        </w:tc>
        <w:tc>
          <w:tcPr>
            <w:tcW w:w="2800" w:type="pct"/>
            <w:gridSpan w:val="4"/>
            <w:noWrap w:val="0"/>
            <w:vAlign w:val="top"/>
          </w:tcPr>
          <w:p w14:paraId="0ACF6DEA">
            <w:pPr>
              <w:rPr>
                <w:rFonts w:ascii="Times New Roman" w:eastAsia="仿宋_GB2312"/>
                <w:color w:val="000000"/>
                <w:lang w:eastAsia="zh-Hans"/>
              </w:rPr>
            </w:pPr>
            <w:r>
              <w:rPr>
                <w:rFonts w:hint="default" w:ascii="Times New Roman" w:eastAsia="仿宋_GB2312" w:cs="Times New Roman"/>
                <w:color w:val="000000"/>
                <w:kern w:val="0"/>
                <w:szCs w:val="21"/>
              </w:rPr>
              <w:t>□</w:t>
            </w:r>
            <w:r>
              <w:rPr>
                <w:rFonts w:hint="default" w:ascii="Times New Roman" w:eastAsia="仿宋_GB2312"/>
                <w:color w:val="000000"/>
                <w:szCs w:val="21"/>
              </w:rPr>
              <w:t>国家级</w:t>
            </w:r>
            <w:r>
              <w:rPr>
                <w:rFonts w:hint="default" w:ascii="Times New Roman" w:eastAsia="仿宋_GB2312"/>
                <w:color w:val="000000"/>
                <w:kern w:val="0"/>
                <w:szCs w:val="21"/>
                <w:u w:val="single"/>
              </w:rPr>
              <w:t xml:space="preserve"> </w:t>
            </w:r>
            <w:r>
              <w:rPr>
                <w:rFonts w:ascii="Times New Roman" w:eastAsia="仿宋_GB2312"/>
                <w:color w:val="000000"/>
                <w:kern w:val="0"/>
                <w:szCs w:val="21"/>
                <w:u w:val="single"/>
              </w:rPr>
              <w:t xml:space="preserve"> </w:t>
            </w:r>
            <w:r>
              <w:rPr>
                <w:rFonts w:hint="default" w:ascii="Times New Roman" w:eastAsia="仿宋_GB2312"/>
                <w:color w:val="000000"/>
                <w:kern w:val="0"/>
                <w:szCs w:val="21"/>
              </w:rPr>
              <w:t>个</w:t>
            </w:r>
            <w:r>
              <w:rPr>
                <w:rFonts w:hint="default" w:ascii="Times New Roman" w:eastAsia="仿宋_GB2312"/>
                <w:color w:val="000000"/>
                <w:szCs w:val="21"/>
              </w:rPr>
              <w:t xml:space="preserve"> </w:t>
            </w:r>
            <w:r>
              <w:rPr>
                <w:rFonts w:hint="default" w:ascii="Times New Roman" w:eastAsia="仿宋_GB2312" w:cs="Times New Roman"/>
                <w:color w:val="000000"/>
                <w:kern w:val="0"/>
                <w:szCs w:val="21"/>
              </w:rPr>
              <w:t>□</w:t>
            </w:r>
            <w:r>
              <w:rPr>
                <w:rFonts w:hint="default" w:ascii="Times New Roman" w:eastAsia="仿宋_GB2312"/>
                <w:color w:val="000000"/>
                <w:szCs w:val="21"/>
              </w:rPr>
              <w:t>省级</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w:t>
            </w:r>
            <w:r>
              <w:rPr>
                <w:rFonts w:hint="default" w:ascii="Times New Roman" w:eastAsia="仿宋_GB2312"/>
                <w:color w:val="000000"/>
                <w:szCs w:val="21"/>
              </w:rPr>
              <w:t>市级</w:t>
            </w:r>
            <w:r>
              <w:rPr>
                <w:rFonts w:hint="default" w:ascii="Times New Roman" w:eastAsia="仿宋_GB2312"/>
                <w:color w:val="000000"/>
                <w:kern w:val="0"/>
                <w:szCs w:val="21"/>
                <w:u w:val="single"/>
              </w:rPr>
              <w:t xml:space="preserve"> </w:t>
            </w:r>
            <w:r>
              <w:rPr>
                <w:rFonts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□自建</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个</w:t>
            </w:r>
          </w:p>
        </w:tc>
      </w:tr>
      <w:tr w14:paraId="41067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219" w:type="pct"/>
            <w:vMerge w:val="continue"/>
            <w:noWrap w:val="0"/>
            <w:vAlign w:val="center"/>
          </w:tcPr>
          <w:p w14:paraId="7FA1D364">
            <w:pPr>
              <w:rPr>
                <w:rFonts w:ascii="Times New Roman" w:eastAsia="仿宋_GB2312"/>
                <w:color w:val="000000"/>
              </w:rPr>
            </w:pPr>
          </w:p>
        </w:tc>
        <w:tc>
          <w:tcPr>
            <w:tcW w:w="982" w:type="pct"/>
            <w:noWrap w:val="0"/>
            <w:vAlign w:val="center"/>
          </w:tcPr>
          <w:p w14:paraId="617FB25F">
            <w:pPr>
              <w:rPr>
                <w:rFonts w:ascii="Times New Roman" w:eastAsia="仿宋_GB2312"/>
                <w:color w:val="000000"/>
                <w:lang w:eastAsia="zh-Hans"/>
              </w:rPr>
            </w:pPr>
            <w:r>
              <w:rPr>
                <w:rFonts w:hint="default" w:ascii="Times New Roman" w:eastAsia="仿宋_GB2312"/>
                <w:color w:val="000000"/>
                <w:lang w:eastAsia="zh-Hans"/>
              </w:rPr>
              <w:t>企业工程中心</w:t>
            </w:r>
          </w:p>
        </w:tc>
        <w:tc>
          <w:tcPr>
            <w:tcW w:w="2800" w:type="pct"/>
            <w:gridSpan w:val="4"/>
            <w:noWrap w:val="0"/>
            <w:vAlign w:val="top"/>
          </w:tcPr>
          <w:p w14:paraId="5684DF80">
            <w:pPr>
              <w:rPr>
                <w:rFonts w:ascii="Times New Roman" w:eastAsia="仿宋_GB2312"/>
                <w:color w:val="000000"/>
                <w:lang w:eastAsia="zh-Hans"/>
              </w:rPr>
            </w:pPr>
            <w:r>
              <w:rPr>
                <w:rFonts w:hint="default" w:ascii="Times New Roman" w:eastAsia="仿宋_GB2312" w:cs="Times New Roman"/>
                <w:color w:val="000000"/>
                <w:kern w:val="0"/>
                <w:szCs w:val="21"/>
              </w:rPr>
              <w:t>□</w:t>
            </w:r>
            <w:r>
              <w:rPr>
                <w:rFonts w:hint="default" w:ascii="Times New Roman" w:eastAsia="仿宋_GB2312"/>
                <w:color w:val="000000"/>
                <w:szCs w:val="21"/>
              </w:rPr>
              <w:t>国家级</w:t>
            </w:r>
            <w:r>
              <w:rPr>
                <w:rFonts w:hint="default" w:ascii="Times New Roman" w:eastAsia="仿宋_GB2312"/>
                <w:color w:val="000000"/>
                <w:szCs w:val="21"/>
                <w:u w:val="single"/>
              </w:rPr>
              <w:t xml:space="preserve"> </w:t>
            </w:r>
            <w:r>
              <w:rPr>
                <w:rFonts w:ascii="Times New Roman" w:eastAsia="仿宋_GB2312"/>
                <w:color w:val="000000"/>
                <w:szCs w:val="21"/>
                <w:u w:val="single"/>
              </w:rPr>
              <w:t xml:space="preserve"> </w:t>
            </w:r>
            <w:r>
              <w:rPr>
                <w:rFonts w:hint="default" w:ascii="Times New Roman" w:eastAsia="仿宋_GB2312"/>
                <w:color w:val="000000"/>
                <w:kern w:val="0"/>
                <w:szCs w:val="21"/>
              </w:rPr>
              <w:t>个</w:t>
            </w:r>
            <w:r>
              <w:rPr>
                <w:rFonts w:hint="default" w:ascii="Times New Roman" w:eastAsia="仿宋_GB2312"/>
                <w:color w:val="000000"/>
                <w:szCs w:val="21"/>
              </w:rPr>
              <w:t xml:space="preserve"> </w:t>
            </w:r>
            <w:r>
              <w:rPr>
                <w:rFonts w:hint="default" w:ascii="Times New Roman" w:eastAsia="仿宋_GB2312" w:cs="Times New Roman"/>
                <w:color w:val="000000"/>
                <w:kern w:val="0"/>
                <w:szCs w:val="21"/>
              </w:rPr>
              <w:t>□</w:t>
            </w:r>
            <w:r>
              <w:rPr>
                <w:rFonts w:hint="default" w:ascii="Times New Roman" w:eastAsia="仿宋_GB2312"/>
                <w:color w:val="000000"/>
                <w:szCs w:val="21"/>
              </w:rPr>
              <w:t>省级</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w:t>
            </w:r>
            <w:r>
              <w:rPr>
                <w:rFonts w:hint="default" w:ascii="Times New Roman" w:eastAsia="仿宋_GB2312"/>
                <w:color w:val="000000"/>
                <w:szCs w:val="21"/>
              </w:rPr>
              <w:t>市级</w:t>
            </w:r>
            <w:r>
              <w:rPr>
                <w:rFonts w:hint="default" w:ascii="Times New Roman" w:eastAsia="仿宋_GB2312"/>
                <w:color w:val="000000"/>
                <w:kern w:val="0"/>
                <w:szCs w:val="21"/>
                <w:u w:val="single"/>
              </w:rPr>
              <w:t xml:space="preserve"> </w:t>
            </w:r>
            <w:r>
              <w:rPr>
                <w:rFonts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□自建</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个</w:t>
            </w:r>
          </w:p>
        </w:tc>
      </w:tr>
      <w:tr w14:paraId="7DE90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trPr>
        <w:tc>
          <w:tcPr>
            <w:tcW w:w="1219" w:type="pct"/>
            <w:vMerge w:val="continue"/>
            <w:noWrap w:val="0"/>
            <w:vAlign w:val="center"/>
          </w:tcPr>
          <w:p w14:paraId="11AE93BA">
            <w:pPr>
              <w:rPr>
                <w:rFonts w:ascii="Times New Roman" w:eastAsia="仿宋_GB2312"/>
                <w:color w:val="000000"/>
              </w:rPr>
            </w:pPr>
          </w:p>
        </w:tc>
        <w:tc>
          <w:tcPr>
            <w:tcW w:w="982" w:type="pct"/>
            <w:noWrap w:val="0"/>
            <w:vAlign w:val="center"/>
          </w:tcPr>
          <w:p w14:paraId="0A6168EB">
            <w:pPr>
              <w:rPr>
                <w:rFonts w:ascii="Times New Roman" w:eastAsia="仿宋_GB2312"/>
                <w:color w:val="000000"/>
                <w:lang w:eastAsia="zh-Hans"/>
              </w:rPr>
            </w:pPr>
            <w:r>
              <w:rPr>
                <w:rFonts w:hint="default" w:ascii="Times New Roman" w:eastAsia="仿宋_GB2312"/>
                <w:color w:val="000000"/>
                <w:lang w:eastAsia="zh-Hans"/>
              </w:rPr>
              <w:t>工业设计中心</w:t>
            </w:r>
          </w:p>
        </w:tc>
        <w:tc>
          <w:tcPr>
            <w:tcW w:w="2800" w:type="pct"/>
            <w:gridSpan w:val="4"/>
            <w:noWrap w:val="0"/>
            <w:vAlign w:val="top"/>
          </w:tcPr>
          <w:p w14:paraId="5D967594">
            <w:pPr>
              <w:rPr>
                <w:rFonts w:ascii="Times New Roman" w:eastAsia="仿宋_GB2312"/>
                <w:color w:val="000000"/>
                <w:lang w:eastAsia="zh-Hans"/>
              </w:rPr>
            </w:pPr>
            <w:r>
              <w:rPr>
                <w:rFonts w:hint="default" w:ascii="Times New Roman" w:eastAsia="仿宋_GB2312" w:cs="Times New Roman"/>
                <w:color w:val="000000"/>
                <w:kern w:val="0"/>
                <w:szCs w:val="21"/>
              </w:rPr>
              <w:t>□</w:t>
            </w:r>
            <w:r>
              <w:rPr>
                <w:rFonts w:hint="default" w:ascii="Times New Roman" w:eastAsia="仿宋_GB2312"/>
                <w:color w:val="000000"/>
                <w:szCs w:val="21"/>
              </w:rPr>
              <w:t>国家级</w:t>
            </w:r>
            <w:r>
              <w:rPr>
                <w:rFonts w:hint="default" w:ascii="Times New Roman" w:eastAsia="仿宋_GB2312"/>
                <w:color w:val="000000"/>
                <w:kern w:val="0"/>
                <w:szCs w:val="21"/>
                <w:u w:val="single"/>
              </w:rPr>
              <w:t xml:space="preserve"> </w:t>
            </w:r>
            <w:r>
              <w:rPr>
                <w:rFonts w:ascii="Times New Roman" w:eastAsia="仿宋_GB2312"/>
                <w:color w:val="000000"/>
                <w:kern w:val="0"/>
                <w:szCs w:val="21"/>
                <w:u w:val="single"/>
              </w:rPr>
              <w:t xml:space="preserve"> </w:t>
            </w:r>
            <w:r>
              <w:rPr>
                <w:rFonts w:hint="default" w:ascii="Times New Roman" w:eastAsia="仿宋_GB2312"/>
                <w:color w:val="000000"/>
                <w:kern w:val="0"/>
                <w:szCs w:val="21"/>
              </w:rPr>
              <w:t>个</w:t>
            </w:r>
            <w:r>
              <w:rPr>
                <w:rFonts w:hint="default" w:ascii="Times New Roman" w:eastAsia="仿宋_GB2312"/>
                <w:color w:val="000000"/>
                <w:szCs w:val="21"/>
              </w:rPr>
              <w:t xml:space="preserve"> </w:t>
            </w:r>
            <w:r>
              <w:rPr>
                <w:rFonts w:hint="default" w:ascii="Times New Roman" w:eastAsia="仿宋_GB2312" w:cs="Times New Roman"/>
                <w:color w:val="000000"/>
                <w:kern w:val="0"/>
                <w:szCs w:val="21"/>
              </w:rPr>
              <w:t>□</w:t>
            </w:r>
            <w:r>
              <w:rPr>
                <w:rFonts w:hint="default" w:ascii="Times New Roman" w:eastAsia="仿宋_GB2312"/>
                <w:color w:val="000000"/>
                <w:szCs w:val="21"/>
              </w:rPr>
              <w:t>省级</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w:t>
            </w:r>
            <w:r>
              <w:rPr>
                <w:rFonts w:hint="default" w:ascii="Times New Roman" w:eastAsia="仿宋_GB2312"/>
                <w:color w:val="000000"/>
                <w:szCs w:val="21"/>
              </w:rPr>
              <w:t>市级</w:t>
            </w:r>
            <w:r>
              <w:rPr>
                <w:rFonts w:hint="default" w:ascii="Times New Roman" w:eastAsia="仿宋_GB2312"/>
                <w:color w:val="000000"/>
                <w:kern w:val="0"/>
                <w:szCs w:val="21"/>
                <w:u w:val="single"/>
              </w:rPr>
              <w:t xml:space="preserve"> </w:t>
            </w:r>
            <w:r>
              <w:rPr>
                <w:rFonts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□自建</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个</w:t>
            </w:r>
          </w:p>
        </w:tc>
      </w:tr>
      <w:tr w14:paraId="23B8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trPr>
        <w:tc>
          <w:tcPr>
            <w:tcW w:w="1219" w:type="pct"/>
            <w:vMerge w:val="continue"/>
            <w:noWrap w:val="0"/>
            <w:vAlign w:val="center"/>
          </w:tcPr>
          <w:p w14:paraId="4A0EA3D2">
            <w:pPr>
              <w:rPr>
                <w:rFonts w:ascii="Times New Roman" w:eastAsia="仿宋_GB2312"/>
                <w:color w:val="000000"/>
              </w:rPr>
            </w:pPr>
          </w:p>
        </w:tc>
        <w:tc>
          <w:tcPr>
            <w:tcW w:w="982" w:type="pct"/>
            <w:noWrap w:val="0"/>
            <w:vAlign w:val="center"/>
          </w:tcPr>
          <w:p w14:paraId="2111CBDE">
            <w:pPr>
              <w:rPr>
                <w:rFonts w:ascii="Times New Roman" w:eastAsia="仿宋_GB2312"/>
                <w:color w:val="000000"/>
                <w:lang w:eastAsia="zh-Hans"/>
              </w:rPr>
            </w:pPr>
            <w:r>
              <w:rPr>
                <w:rFonts w:hint="default" w:ascii="Times New Roman" w:eastAsia="仿宋_GB2312"/>
                <w:color w:val="000000"/>
                <w:lang w:eastAsia="zh-Hans"/>
              </w:rPr>
              <w:t>重点实验室</w:t>
            </w:r>
          </w:p>
        </w:tc>
        <w:tc>
          <w:tcPr>
            <w:tcW w:w="2800" w:type="pct"/>
            <w:gridSpan w:val="4"/>
            <w:noWrap w:val="0"/>
            <w:vAlign w:val="top"/>
          </w:tcPr>
          <w:p w14:paraId="2CB47B70">
            <w:pPr>
              <w:rPr>
                <w:rFonts w:ascii="Times New Roman" w:eastAsia="仿宋_GB2312"/>
                <w:color w:val="000000"/>
                <w:lang w:eastAsia="zh-Hans"/>
              </w:rPr>
            </w:pPr>
            <w:r>
              <w:rPr>
                <w:rFonts w:hint="default" w:ascii="Times New Roman" w:eastAsia="仿宋_GB2312" w:cs="Times New Roman"/>
                <w:color w:val="000000"/>
                <w:kern w:val="0"/>
                <w:szCs w:val="21"/>
              </w:rPr>
              <w:t>□</w:t>
            </w:r>
            <w:r>
              <w:rPr>
                <w:rFonts w:hint="default" w:ascii="Times New Roman" w:eastAsia="仿宋_GB2312"/>
                <w:color w:val="000000"/>
                <w:szCs w:val="21"/>
              </w:rPr>
              <w:t>国家级</w:t>
            </w:r>
            <w:r>
              <w:rPr>
                <w:rFonts w:hint="default" w:ascii="Times New Roman" w:eastAsia="仿宋_GB2312"/>
                <w:color w:val="000000"/>
                <w:kern w:val="0"/>
                <w:szCs w:val="21"/>
                <w:u w:val="single"/>
              </w:rPr>
              <w:t xml:space="preserve"> </w:t>
            </w:r>
            <w:r>
              <w:rPr>
                <w:rFonts w:ascii="Times New Roman" w:eastAsia="仿宋_GB2312"/>
                <w:color w:val="000000"/>
                <w:kern w:val="0"/>
                <w:szCs w:val="21"/>
                <w:u w:val="single"/>
              </w:rPr>
              <w:t xml:space="preserve"> </w:t>
            </w:r>
            <w:r>
              <w:rPr>
                <w:rFonts w:hint="default" w:ascii="Times New Roman" w:eastAsia="仿宋_GB2312"/>
                <w:color w:val="000000"/>
                <w:kern w:val="0"/>
                <w:szCs w:val="21"/>
              </w:rPr>
              <w:t>个</w:t>
            </w:r>
            <w:r>
              <w:rPr>
                <w:rFonts w:hint="default" w:ascii="Times New Roman" w:eastAsia="仿宋_GB2312"/>
                <w:color w:val="000000"/>
                <w:szCs w:val="21"/>
              </w:rPr>
              <w:t xml:space="preserve"> </w:t>
            </w:r>
            <w:r>
              <w:rPr>
                <w:rFonts w:hint="default" w:ascii="Times New Roman" w:eastAsia="仿宋_GB2312" w:cs="Times New Roman"/>
                <w:color w:val="000000"/>
                <w:kern w:val="0"/>
                <w:szCs w:val="21"/>
              </w:rPr>
              <w:t>□</w:t>
            </w:r>
            <w:r>
              <w:rPr>
                <w:rFonts w:hint="default" w:ascii="Times New Roman" w:eastAsia="仿宋_GB2312"/>
                <w:color w:val="000000"/>
                <w:szCs w:val="21"/>
              </w:rPr>
              <w:t>省级</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w:t>
            </w:r>
            <w:r>
              <w:rPr>
                <w:rFonts w:hint="default" w:ascii="Times New Roman" w:eastAsia="仿宋_GB2312"/>
                <w:color w:val="000000"/>
                <w:szCs w:val="21"/>
              </w:rPr>
              <w:t>市级</w:t>
            </w:r>
            <w:r>
              <w:rPr>
                <w:rFonts w:hint="default" w:ascii="Times New Roman" w:eastAsia="仿宋_GB2312"/>
                <w:color w:val="000000"/>
                <w:kern w:val="0"/>
                <w:szCs w:val="21"/>
                <w:u w:val="single"/>
              </w:rPr>
              <w:t xml:space="preserve"> </w:t>
            </w:r>
            <w:r>
              <w:rPr>
                <w:rFonts w:ascii="Times New Roman" w:eastAsia="仿宋_GB2312"/>
                <w:color w:val="000000"/>
                <w:kern w:val="0"/>
                <w:szCs w:val="21"/>
                <w:u w:val="single"/>
              </w:rPr>
              <w:t xml:space="preserve"> </w:t>
            </w:r>
            <w:r>
              <w:rPr>
                <w:rFonts w:hint="default" w:ascii="Times New Roman" w:eastAsia="仿宋_GB2312"/>
                <w:color w:val="000000"/>
                <w:kern w:val="0"/>
                <w:szCs w:val="21"/>
              </w:rPr>
              <w:t xml:space="preserve">个 </w:t>
            </w:r>
            <w:r>
              <w:rPr>
                <w:rFonts w:hint="default" w:ascii="Times New Roman" w:eastAsia="仿宋_GB2312" w:cs="Times New Roman"/>
                <w:color w:val="000000"/>
                <w:kern w:val="0"/>
                <w:szCs w:val="21"/>
              </w:rPr>
              <w:t>□自建</w:t>
            </w:r>
            <w:r>
              <w:rPr>
                <w:rFonts w:hint="default" w:ascii="Times New Roman" w:eastAsia="仿宋_GB2312"/>
                <w:color w:val="000000"/>
                <w:kern w:val="0"/>
                <w:szCs w:val="21"/>
                <w:u w:val="single"/>
              </w:rPr>
              <w:t xml:space="preserve">  </w:t>
            </w:r>
            <w:r>
              <w:rPr>
                <w:rFonts w:hint="default" w:ascii="Times New Roman" w:eastAsia="仿宋_GB2312"/>
                <w:color w:val="000000"/>
                <w:kern w:val="0"/>
                <w:szCs w:val="21"/>
              </w:rPr>
              <w:t>个</w:t>
            </w:r>
          </w:p>
        </w:tc>
      </w:tr>
      <w:tr w14:paraId="648FB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trPr>
        <w:tc>
          <w:tcPr>
            <w:tcW w:w="1219" w:type="pct"/>
            <w:vMerge w:val="continue"/>
            <w:noWrap w:val="0"/>
            <w:vAlign w:val="center"/>
          </w:tcPr>
          <w:p w14:paraId="4664D129">
            <w:pPr>
              <w:rPr>
                <w:rFonts w:ascii="Times New Roman" w:eastAsia="仿宋_GB2312"/>
                <w:color w:val="000000"/>
              </w:rPr>
            </w:pPr>
          </w:p>
        </w:tc>
        <w:tc>
          <w:tcPr>
            <w:tcW w:w="982" w:type="pct"/>
            <w:noWrap w:val="0"/>
            <w:vAlign w:val="center"/>
          </w:tcPr>
          <w:p w14:paraId="0265FD64">
            <w:pPr>
              <w:rPr>
                <w:rFonts w:ascii="Times New Roman" w:eastAsia="仿宋_GB2312"/>
                <w:color w:val="000000"/>
                <w:lang w:eastAsia="zh-Hans"/>
              </w:rPr>
            </w:pPr>
            <w:r>
              <w:rPr>
                <w:rFonts w:hint="default" w:ascii="Times New Roman" w:eastAsia="仿宋_GB2312"/>
                <w:color w:val="000000"/>
                <w:lang w:eastAsia="zh-Hans"/>
              </w:rPr>
              <w:t>院士专家工作站</w:t>
            </w:r>
          </w:p>
        </w:tc>
        <w:tc>
          <w:tcPr>
            <w:tcW w:w="2800" w:type="pct"/>
            <w:gridSpan w:val="4"/>
            <w:noWrap w:val="0"/>
            <w:vAlign w:val="center"/>
          </w:tcPr>
          <w:p w14:paraId="071B3748">
            <w:pPr>
              <w:rPr>
                <w:rFonts w:ascii="Times New Roman" w:eastAsia="仿宋_GB2312"/>
                <w:color w:val="000000"/>
                <w:lang w:eastAsia="zh-Hans"/>
              </w:rPr>
            </w:pPr>
            <w:r>
              <w:rPr>
                <w:rFonts w:hint="default" w:ascii="Times New Roman" w:eastAsia="仿宋_GB2312" w:cs="Times New Roman"/>
                <w:color w:val="000000"/>
                <w:kern w:val="0"/>
                <w:szCs w:val="21"/>
              </w:rPr>
              <w:t>□</w:t>
            </w:r>
            <w:r>
              <w:rPr>
                <w:rFonts w:hint="default" w:ascii="Times New Roman" w:eastAsia="仿宋_GB2312"/>
                <w:color w:val="000000"/>
                <w:szCs w:val="21"/>
              </w:rPr>
              <w:t xml:space="preserve">有       </w:t>
            </w:r>
            <w:r>
              <w:rPr>
                <w:rFonts w:hint="default" w:ascii="Times New Roman" w:eastAsia="仿宋_GB2312" w:cs="Times New Roman"/>
                <w:color w:val="000000"/>
                <w:kern w:val="0"/>
                <w:szCs w:val="21"/>
              </w:rPr>
              <w:t>□</w:t>
            </w:r>
            <w:r>
              <w:rPr>
                <w:rFonts w:hint="default" w:ascii="Times New Roman" w:eastAsia="仿宋_GB2312"/>
                <w:color w:val="000000"/>
                <w:szCs w:val="21"/>
              </w:rPr>
              <w:t>无</w:t>
            </w:r>
          </w:p>
        </w:tc>
      </w:tr>
      <w:tr w14:paraId="5CA4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trPr>
        <w:tc>
          <w:tcPr>
            <w:tcW w:w="1219" w:type="pct"/>
            <w:vMerge w:val="continue"/>
            <w:noWrap w:val="0"/>
            <w:vAlign w:val="center"/>
          </w:tcPr>
          <w:p w14:paraId="7BA82D2E">
            <w:pPr>
              <w:rPr>
                <w:rFonts w:ascii="Times New Roman" w:eastAsia="仿宋_GB2312"/>
                <w:color w:val="000000"/>
              </w:rPr>
            </w:pPr>
          </w:p>
        </w:tc>
        <w:tc>
          <w:tcPr>
            <w:tcW w:w="982" w:type="pct"/>
            <w:noWrap w:val="0"/>
            <w:vAlign w:val="center"/>
          </w:tcPr>
          <w:p w14:paraId="41E85784">
            <w:pPr>
              <w:rPr>
                <w:rFonts w:ascii="Times New Roman" w:eastAsia="仿宋_GB2312"/>
                <w:color w:val="000000"/>
                <w:lang w:eastAsia="zh-Hans"/>
              </w:rPr>
            </w:pPr>
            <w:r>
              <w:rPr>
                <w:rFonts w:hint="default" w:ascii="Times New Roman" w:eastAsia="仿宋_GB2312"/>
                <w:color w:val="000000"/>
                <w:lang w:eastAsia="zh-Hans"/>
              </w:rPr>
              <w:t>博士后工作站</w:t>
            </w:r>
          </w:p>
        </w:tc>
        <w:tc>
          <w:tcPr>
            <w:tcW w:w="2800" w:type="pct"/>
            <w:gridSpan w:val="4"/>
            <w:noWrap w:val="0"/>
            <w:vAlign w:val="center"/>
          </w:tcPr>
          <w:p w14:paraId="3A369734">
            <w:pPr>
              <w:rPr>
                <w:rFonts w:ascii="Times New Roman" w:eastAsia="仿宋_GB2312"/>
                <w:color w:val="000000"/>
                <w:lang w:eastAsia="zh-Hans"/>
              </w:rPr>
            </w:pPr>
            <w:r>
              <w:rPr>
                <w:rFonts w:hint="default" w:ascii="Times New Roman" w:eastAsia="仿宋_GB2312" w:cs="Times New Roman"/>
                <w:color w:val="000000"/>
                <w:kern w:val="0"/>
                <w:szCs w:val="21"/>
              </w:rPr>
              <w:t>□</w:t>
            </w:r>
            <w:r>
              <w:rPr>
                <w:rFonts w:hint="default" w:ascii="Times New Roman" w:eastAsia="仿宋_GB2312"/>
                <w:color w:val="000000"/>
                <w:szCs w:val="21"/>
              </w:rPr>
              <w:t xml:space="preserve">有       </w:t>
            </w:r>
            <w:r>
              <w:rPr>
                <w:rFonts w:hint="default" w:ascii="Times New Roman" w:eastAsia="仿宋_GB2312" w:cs="Times New Roman"/>
                <w:color w:val="000000"/>
                <w:kern w:val="0"/>
                <w:szCs w:val="21"/>
              </w:rPr>
              <w:t>□</w:t>
            </w:r>
            <w:r>
              <w:rPr>
                <w:rFonts w:hint="default" w:ascii="Times New Roman" w:eastAsia="仿宋_GB2312"/>
                <w:color w:val="000000"/>
                <w:szCs w:val="21"/>
              </w:rPr>
              <w:t>无</w:t>
            </w:r>
          </w:p>
        </w:tc>
      </w:tr>
      <w:tr w14:paraId="0913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51" w:hRule="atLeast"/>
        </w:trPr>
        <w:tc>
          <w:tcPr>
            <w:tcW w:w="1219" w:type="pct"/>
            <w:noWrap w:val="0"/>
            <w:vAlign w:val="center"/>
          </w:tcPr>
          <w:p w14:paraId="232088E9">
            <w:pPr>
              <w:rPr>
                <w:rFonts w:ascii="Times New Roman" w:eastAsia="仿宋_GB2312" w:cs="Times New Roman"/>
                <w:color w:val="000000"/>
                <w:lang w:eastAsia="zh-Hans"/>
              </w:rPr>
            </w:pPr>
            <w:r>
              <w:rPr>
                <w:rFonts w:hint="default" w:ascii="Times New Roman" w:eastAsia="仿宋_GB2312" w:cs="Times New Roman"/>
                <w:color w:val="000000"/>
                <w:lang w:eastAsia="zh-Hans"/>
              </w:rPr>
              <w:t>企业当前拥有的省级及以上荣誉、资质</w:t>
            </w:r>
          </w:p>
        </w:tc>
        <w:tc>
          <w:tcPr>
            <w:tcW w:w="3781" w:type="pct"/>
            <w:gridSpan w:val="5"/>
            <w:noWrap w:val="0"/>
            <w:vAlign w:val="center"/>
          </w:tcPr>
          <w:p w14:paraId="27CA027D">
            <w:pPr>
              <w:rPr>
                <w:rFonts w:ascii="Times New Roman" w:eastAsia="仿宋_GB2312" w:cs="Times New Roman"/>
                <w:color w:val="000000"/>
              </w:rPr>
            </w:pPr>
          </w:p>
        </w:tc>
      </w:tr>
      <w:tr w14:paraId="2D8C6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31" w:hRule="atLeast"/>
        </w:trPr>
        <w:tc>
          <w:tcPr>
            <w:tcW w:w="1219" w:type="pct"/>
            <w:noWrap w:val="0"/>
            <w:vAlign w:val="center"/>
          </w:tcPr>
          <w:p w14:paraId="5BC6C269">
            <w:pPr>
              <w:rPr>
                <w:rFonts w:ascii="Times New Roman" w:eastAsia="仿宋_GB2312" w:cs="Times New Roman"/>
                <w:color w:val="000000"/>
                <w:lang w:eastAsia="zh-Hans"/>
              </w:rPr>
            </w:pPr>
            <w:r>
              <w:rPr>
                <w:rFonts w:hint="default" w:ascii="Times New Roman" w:eastAsia="仿宋_GB2312" w:cs="Times New Roman"/>
                <w:color w:val="000000"/>
                <w:lang w:eastAsia="zh-Hans"/>
              </w:rPr>
              <w:t>主导产品全国细分市场占有率</w:t>
            </w:r>
            <w:r>
              <w:rPr>
                <w:rFonts w:hint="default" w:ascii="Times New Roman" w:eastAsia="仿宋_GB2312" w:cs="Times New Roman"/>
                <w:b/>
                <w:bCs/>
                <w:color w:val="000000"/>
                <w:lang w:eastAsia="zh-Hans"/>
              </w:rPr>
              <w:t>（提供</w:t>
            </w:r>
            <w:r>
              <w:rPr>
                <w:rFonts w:ascii="Times New Roman" w:eastAsia="仿宋_GB2312" w:cs="Times New Roman"/>
                <w:b/>
                <w:bCs/>
                <w:color w:val="000000"/>
                <w:lang w:eastAsia="zh-Hans"/>
              </w:rPr>
              <w:t>1000</w:t>
            </w:r>
            <w:r>
              <w:rPr>
                <w:rFonts w:hint="default" w:ascii="Times New Roman" w:eastAsia="仿宋_GB2312" w:cs="Times New Roman"/>
                <w:b/>
                <w:bCs/>
                <w:color w:val="000000"/>
                <w:lang w:eastAsia="zh-Hans"/>
              </w:rPr>
              <w:t>字以内的企业自我情况说明即可，可另附页）</w:t>
            </w:r>
          </w:p>
        </w:tc>
        <w:tc>
          <w:tcPr>
            <w:tcW w:w="3781" w:type="pct"/>
            <w:gridSpan w:val="5"/>
            <w:noWrap w:val="0"/>
            <w:vAlign w:val="center"/>
          </w:tcPr>
          <w:p w14:paraId="50432AD5">
            <w:pPr>
              <w:rPr>
                <w:rFonts w:ascii="Times New Roman" w:eastAsia="仿宋_GB2312" w:cs="Times New Roman"/>
                <w:b/>
                <w:bCs/>
                <w:color w:val="000000"/>
                <w:lang w:eastAsia="zh-Hans"/>
              </w:rPr>
            </w:pPr>
            <w:r>
              <w:rPr>
                <w:rFonts w:ascii="Times New Roman" w:eastAsia="仿宋_GB2312" w:cs="Times New Roman"/>
                <w:b/>
                <w:bCs/>
                <w:color w:val="000000"/>
                <w:lang w:eastAsia="zh-Hans"/>
              </w:rPr>
              <w:t>1.</w:t>
            </w:r>
            <w:r>
              <w:rPr>
                <w:rFonts w:hint="default" w:ascii="Times New Roman" w:eastAsia="仿宋_GB2312" w:cs="Times New Roman"/>
                <w:b/>
                <w:bCs/>
                <w:color w:val="000000"/>
                <w:lang w:eastAsia="zh-Hans"/>
              </w:rPr>
              <w:t>界定细分市场范围</w:t>
            </w:r>
            <w:r>
              <w:rPr>
                <w:rFonts w:hint="default" w:ascii="Times New Roman" w:eastAsia="仿宋_GB2312" w:cs="Times New Roman"/>
                <w:b/>
                <w:bCs/>
                <w:color w:val="000000"/>
                <w:lang w:eastAsia="zh-Hans"/>
              </w:rPr>
              <w:br w:type="textWrapping"/>
            </w:r>
            <w:r>
              <w:rPr>
                <w:rFonts w:ascii="Times New Roman" w:eastAsia="仿宋_GB2312" w:cs="Times New Roman"/>
                <w:b/>
                <w:bCs/>
                <w:color w:val="000000"/>
                <w:lang w:eastAsia="zh-Hans"/>
              </w:rPr>
              <w:t>2.</w:t>
            </w:r>
            <w:r>
              <w:rPr>
                <w:rFonts w:hint="default" w:ascii="Times New Roman" w:eastAsia="仿宋_GB2312" w:cs="Times New Roman"/>
                <w:b/>
                <w:bCs/>
                <w:color w:val="000000"/>
                <w:lang w:eastAsia="zh-Hans"/>
              </w:rPr>
              <w:t>介绍细分市场规模</w:t>
            </w:r>
          </w:p>
          <w:p w14:paraId="205A64D0">
            <w:pPr>
              <w:rPr>
                <w:rFonts w:ascii="Times New Roman" w:eastAsia="仿宋_GB2312" w:cs="Times New Roman"/>
                <w:color w:val="000000"/>
                <w:lang w:eastAsia="zh-Hans"/>
              </w:rPr>
            </w:pPr>
            <w:r>
              <w:rPr>
                <w:rFonts w:ascii="Times New Roman" w:eastAsia="仿宋_GB2312" w:cs="Times New Roman"/>
                <w:b/>
                <w:bCs/>
                <w:color w:val="000000"/>
                <w:lang w:eastAsia="zh-Hans"/>
              </w:rPr>
              <w:t>3.</w:t>
            </w:r>
            <w:r>
              <w:rPr>
                <w:rFonts w:hint="default" w:ascii="Times New Roman" w:eastAsia="仿宋_GB2312" w:cs="Times New Roman"/>
                <w:b/>
                <w:bCs/>
                <w:color w:val="000000"/>
                <w:lang w:eastAsia="zh-Hans"/>
              </w:rPr>
              <w:t>本企业细分市场占有率情况</w:t>
            </w:r>
          </w:p>
        </w:tc>
      </w:tr>
    </w:tbl>
    <w:p w14:paraId="70156425">
      <w:pPr>
        <w:rPr>
          <w:rFonts w:ascii="Times New Roman" w:hAnsi="Times New Roman" w:eastAsia="黑体"/>
          <w:color w:val="000000"/>
          <w:sz w:val="32"/>
          <w:szCs w:val="36"/>
          <w:lang w:eastAsia="zh-Hans"/>
        </w:rPr>
      </w:pPr>
      <w:r>
        <w:rPr>
          <w:rFonts w:hint="default" w:ascii="Times New Roman" w:hAnsi="Times New Roman" w:eastAsia="黑体"/>
          <w:color w:val="000000"/>
          <w:sz w:val="32"/>
          <w:szCs w:val="36"/>
        </w:rPr>
        <w:t>二、</w:t>
      </w:r>
      <w:r>
        <w:rPr>
          <w:rFonts w:hint="default" w:ascii="Times New Roman" w:hAnsi="Times New Roman" w:eastAsia="黑体"/>
          <w:color w:val="000000"/>
          <w:sz w:val="32"/>
          <w:szCs w:val="36"/>
          <w:lang w:eastAsia="zh-Hans"/>
        </w:rPr>
        <w:t>企业</w:t>
      </w:r>
      <w:r>
        <w:rPr>
          <w:rFonts w:hint="default" w:ascii="Times New Roman" w:hAnsi="Times New Roman" w:eastAsia="黑体"/>
          <w:color w:val="000000"/>
          <w:sz w:val="32"/>
          <w:szCs w:val="36"/>
        </w:rPr>
        <w:t>技术中心</w:t>
      </w:r>
      <w:r>
        <w:rPr>
          <w:rFonts w:hint="default" w:ascii="Times New Roman" w:hAnsi="Times New Roman" w:eastAsia="黑体"/>
          <w:color w:val="000000"/>
          <w:sz w:val="32"/>
          <w:szCs w:val="36"/>
          <w:lang w:eastAsia="zh-Hans"/>
        </w:rPr>
        <w:t>指标数据评价表</w:t>
      </w:r>
    </w:p>
    <w:tbl>
      <w:tblPr>
        <w:tblStyle w:val="10"/>
        <w:tblW w:w="1037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22"/>
        <w:gridCol w:w="2626"/>
        <w:gridCol w:w="3192"/>
        <w:gridCol w:w="41"/>
        <w:gridCol w:w="1088"/>
        <w:gridCol w:w="2609"/>
      </w:tblGrid>
      <w:tr w14:paraId="41E84F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822" w:type="dxa"/>
            <w:tcBorders>
              <w:top w:val="single" w:color="auto" w:sz="6" w:space="0"/>
              <w:left w:val="single" w:color="auto" w:sz="4" w:space="0"/>
              <w:bottom w:val="single" w:color="auto" w:sz="6" w:space="0"/>
              <w:right w:val="single" w:color="auto" w:sz="6" w:space="0"/>
            </w:tcBorders>
            <w:noWrap w:val="0"/>
            <w:vAlign w:val="center"/>
          </w:tcPr>
          <w:p w14:paraId="47CB10DB">
            <w:pPr>
              <w:spacing w:line="300" w:lineRule="exact"/>
              <w:jc w:val="center"/>
              <w:rPr>
                <w:rFonts w:eastAsia="仿宋"/>
                <w:color w:val="000000"/>
                <w:szCs w:val="21"/>
              </w:rPr>
            </w:pPr>
            <w:r>
              <w:rPr>
                <w:rFonts w:eastAsia="仿宋"/>
                <w:color w:val="000000"/>
                <w:szCs w:val="21"/>
              </w:rPr>
              <w:t>企业名称</w:t>
            </w:r>
          </w:p>
          <w:p w14:paraId="17B6D7C8">
            <w:pPr>
              <w:spacing w:line="300" w:lineRule="exact"/>
              <w:jc w:val="center"/>
              <w:rPr>
                <w:rFonts w:eastAsia="仿宋"/>
                <w:color w:val="000000"/>
                <w:szCs w:val="21"/>
              </w:rPr>
            </w:pPr>
            <w:r>
              <w:rPr>
                <w:rFonts w:eastAsia="仿宋"/>
                <w:color w:val="000000"/>
                <w:szCs w:val="21"/>
              </w:rPr>
              <w:t>（</w:t>
            </w:r>
            <w:r>
              <w:rPr>
                <w:rFonts w:eastAsia="仿宋"/>
                <w:b/>
                <w:bCs/>
                <w:color w:val="000000"/>
                <w:szCs w:val="21"/>
              </w:rPr>
              <w:t>加盖公章</w:t>
            </w:r>
            <w:r>
              <w:rPr>
                <w:rFonts w:eastAsia="仿宋"/>
                <w:color w:val="000000"/>
                <w:szCs w:val="21"/>
              </w:rPr>
              <w:t>）</w:t>
            </w:r>
          </w:p>
        </w:tc>
        <w:tc>
          <w:tcPr>
            <w:tcW w:w="5818" w:type="dxa"/>
            <w:gridSpan w:val="2"/>
            <w:tcBorders>
              <w:top w:val="single" w:color="auto" w:sz="6" w:space="0"/>
              <w:left w:val="single" w:color="auto" w:sz="6" w:space="0"/>
              <w:bottom w:val="single" w:color="auto" w:sz="6" w:space="0"/>
              <w:right w:val="single" w:color="auto" w:sz="4" w:space="0"/>
            </w:tcBorders>
            <w:noWrap w:val="0"/>
            <w:vAlign w:val="center"/>
          </w:tcPr>
          <w:p w14:paraId="2D2138EE">
            <w:pPr>
              <w:spacing w:line="300" w:lineRule="exact"/>
              <w:rPr>
                <w:rFonts w:eastAsia="仿宋"/>
                <w:color w:val="000000"/>
                <w:szCs w:val="21"/>
              </w:rPr>
            </w:pPr>
            <w:r>
              <w:rPr>
                <w:rFonts w:eastAsia="仿宋"/>
                <w:color w:val="000000"/>
                <w:szCs w:val="21"/>
              </w:rPr>
              <w:t xml:space="preserve">                               </w:t>
            </w:r>
          </w:p>
        </w:tc>
        <w:tc>
          <w:tcPr>
            <w:tcW w:w="3738" w:type="dxa"/>
            <w:gridSpan w:val="3"/>
            <w:tcBorders>
              <w:top w:val="single" w:color="auto" w:sz="6" w:space="0"/>
              <w:left w:val="single" w:color="auto" w:sz="6" w:space="0"/>
              <w:bottom w:val="single" w:color="auto" w:sz="6" w:space="0"/>
              <w:right w:val="single" w:color="auto" w:sz="4" w:space="0"/>
            </w:tcBorders>
            <w:noWrap w:val="0"/>
            <w:vAlign w:val="center"/>
          </w:tcPr>
          <w:p w14:paraId="621C3106">
            <w:pPr>
              <w:spacing w:line="300" w:lineRule="exact"/>
              <w:jc w:val="center"/>
              <w:rPr>
                <w:rFonts w:eastAsia="仿宋"/>
                <w:color w:val="000000"/>
                <w:szCs w:val="21"/>
                <w:lang w:eastAsia="zh-Hans"/>
              </w:rPr>
            </w:pPr>
            <w:r>
              <w:rPr>
                <w:rFonts w:eastAsia="仿宋"/>
                <w:color w:val="000000"/>
                <w:szCs w:val="21"/>
              </w:rPr>
              <w:t>市州</w:t>
            </w:r>
            <w:r>
              <w:rPr>
                <w:rFonts w:hint="eastAsia" w:eastAsia="仿宋"/>
                <w:color w:val="000000"/>
                <w:szCs w:val="21"/>
                <w:lang w:eastAsia="zh-Hans"/>
              </w:rPr>
              <w:t>经信</w:t>
            </w:r>
            <w:r>
              <w:rPr>
                <w:rFonts w:hint="eastAsia" w:eastAsia="仿宋"/>
                <w:color w:val="000000"/>
                <w:szCs w:val="21"/>
              </w:rPr>
              <w:t>部门</w:t>
            </w:r>
          </w:p>
          <w:p w14:paraId="29FC275E">
            <w:pPr>
              <w:spacing w:line="300" w:lineRule="exact"/>
              <w:jc w:val="center"/>
              <w:rPr>
                <w:rFonts w:eastAsia="仿宋"/>
                <w:color w:val="000000"/>
                <w:szCs w:val="21"/>
              </w:rPr>
            </w:pPr>
            <w:r>
              <w:rPr>
                <w:rFonts w:eastAsia="仿宋"/>
                <w:color w:val="000000"/>
                <w:szCs w:val="21"/>
              </w:rPr>
              <w:t>对表中信息审核</w:t>
            </w:r>
            <w:r>
              <w:rPr>
                <w:rFonts w:eastAsia="仿宋"/>
                <w:b/>
                <w:bCs/>
                <w:color w:val="000000"/>
                <w:szCs w:val="21"/>
              </w:rPr>
              <w:t>确认盖章</w:t>
            </w:r>
          </w:p>
        </w:tc>
      </w:tr>
      <w:tr w14:paraId="2A61C6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822" w:type="dxa"/>
            <w:tcBorders>
              <w:top w:val="single" w:color="auto" w:sz="6" w:space="0"/>
              <w:left w:val="single" w:color="auto" w:sz="4" w:space="0"/>
              <w:bottom w:val="single" w:color="auto" w:sz="6" w:space="0"/>
              <w:right w:val="single" w:color="auto" w:sz="6" w:space="0"/>
            </w:tcBorders>
            <w:noWrap w:val="0"/>
            <w:vAlign w:val="center"/>
          </w:tcPr>
          <w:p w14:paraId="743CB00E">
            <w:pPr>
              <w:spacing w:line="300" w:lineRule="exact"/>
              <w:jc w:val="center"/>
              <w:rPr>
                <w:rFonts w:eastAsia="仿宋"/>
                <w:color w:val="000000"/>
                <w:szCs w:val="21"/>
              </w:rPr>
            </w:pPr>
            <w:r>
              <w:rPr>
                <w:rFonts w:eastAsia="仿宋"/>
                <w:color w:val="000000"/>
                <w:szCs w:val="21"/>
              </w:rPr>
              <w:t>企业技术中心</w:t>
            </w:r>
          </w:p>
        </w:tc>
        <w:tc>
          <w:tcPr>
            <w:tcW w:w="9556" w:type="dxa"/>
            <w:gridSpan w:val="5"/>
            <w:tcBorders>
              <w:top w:val="single" w:color="auto" w:sz="6" w:space="0"/>
              <w:left w:val="single" w:color="auto" w:sz="6" w:space="0"/>
              <w:bottom w:val="single" w:color="auto" w:sz="6" w:space="0"/>
              <w:right w:val="single" w:color="auto" w:sz="4" w:space="0"/>
            </w:tcBorders>
            <w:noWrap w:val="0"/>
            <w:vAlign w:val="center"/>
          </w:tcPr>
          <w:p w14:paraId="61A9A210">
            <w:pPr>
              <w:spacing w:line="300" w:lineRule="exact"/>
              <w:rPr>
                <w:rFonts w:eastAsia="仿宋"/>
                <w:color w:val="000000"/>
                <w:szCs w:val="21"/>
              </w:rPr>
            </w:pPr>
            <w:r>
              <w:rPr>
                <w:rFonts w:eastAsia="仿宋"/>
                <w:color w:val="000000"/>
                <w:szCs w:val="21"/>
              </w:rPr>
              <w:t>自主成立的时间：</w:t>
            </w:r>
            <w:r>
              <w:rPr>
                <w:rFonts w:eastAsia="仿宋"/>
                <w:color w:val="000000"/>
                <w:szCs w:val="21"/>
                <w:u w:val="single"/>
              </w:rPr>
              <w:t xml:space="preserve">      </w:t>
            </w:r>
            <w:r>
              <w:rPr>
                <w:rFonts w:eastAsia="仿宋"/>
                <w:color w:val="000000"/>
                <w:szCs w:val="21"/>
              </w:rPr>
              <w:t>年</w:t>
            </w:r>
            <w:r>
              <w:rPr>
                <w:rFonts w:eastAsia="仿宋"/>
                <w:color w:val="000000"/>
                <w:szCs w:val="21"/>
                <w:u w:val="single"/>
              </w:rPr>
              <w:t xml:space="preserve">      </w:t>
            </w:r>
            <w:r>
              <w:rPr>
                <w:rFonts w:eastAsia="仿宋"/>
                <w:color w:val="000000"/>
                <w:szCs w:val="21"/>
              </w:rPr>
              <w:t>月</w:t>
            </w:r>
            <w:r>
              <w:rPr>
                <w:rFonts w:eastAsia="仿宋"/>
                <w:color w:val="000000"/>
                <w:szCs w:val="21"/>
                <w:u w:val="single"/>
              </w:rPr>
              <w:t xml:space="preserve">      </w:t>
            </w:r>
            <w:r>
              <w:rPr>
                <w:rFonts w:eastAsia="仿宋"/>
                <w:color w:val="000000"/>
                <w:szCs w:val="21"/>
              </w:rPr>
              <w:t xml:space="preserve">日           </w:t>
            </w:r>
          </w:p>
        </w:tc>
      </w:tr>
      <w:tr w14:paraId="50886E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3" w:hRule="atLeast"/>
          <w:jc w:val="center"/>
        </w:trPr>
        <w:tc>
          <w:tcPr>
            <w:tcW w:w="822" w:type="dxa"/>
            <w:vMerge w:val="restart"/>
            <w:tcBorders>
              <w:top w:val="single" w:color="auto" w:sz="6" w:space="0"/>
              <w:left w:val="single" w:color="auto" w:sz="4" w:space="0"/>
              <w:right w:val="single" w:color="auto" w:sz="6" w:space="0"/>
            </w:tcBorders>
            <w:noWrap w:val="0"/>
            <w:vAlign w:val="center"/>
          </w:tcPr>
          <w:p w14:paraId="7DE4CCEC">
            <w:pPr>
              <w:spacing w:line="300" w:lineRule="exact"/>
              <w:jc w:val="center"/>
              <w:rPr>
                <w:rFonts w:eastAsia="仿宋"/>
                <w:color w:val="000000"/>
                <w:szCs w:val="21"/>
                <w:lang w:eastAsia="zh-Hans"/>
              </w:rPr>
            </w:pPr>
            <w:r>
              <w:rPr>
                <w:rFonts w:eastAsia="仿宋"/>
                <w:color w:val="000000"/>
                <w:szCs w:val="21"/>
              </w:rPr>
              <w:t>企业</w:t>
            </w:r>
            <w:r>
              <w:rPr>
                <w:rFonts w:hint="eastAsia" w:eastAsia="仿宋"/>
                <w:color w:val="000000"/>
                <w:szCs w:val="21"/>
                <w:lang w:eastAsia="zh-Hans"/>
              </w:rPr>
              <w:t>技术中心负责人</w:t>
            </w:r>
          </w:p>
          <w:p w14:paraId="3AA4C11D">
            <w:pPr>
              <w:spacing w:line="300" w:lineRule="exact"/>
              <w:jc w:val="center"/>
              <w:rPr>
                <w:rFonts w:eastAsia="仿宋"/>
                <w:color w:val="000000"/>
                <w:szCs w:val="21"/>
              </w:rPr>
            </w:pPr>
            <w:r>
              <w:rPr>
                <w:rFonts w:eastAsia="仿宋"/>
                <w:color w:val="000000"/>
                <w:szCs w:val="21"/>
              </w:rPr>
              <w:t>（</w:t>
            </w:r>
            <w:r>
              <w:rPr>
                <w:rFonts w:hint="eastAsia" w:eastAsia="仿宋"/>
                <w:color w:val="000000"/>
                <w:szCs w:val="21"/>
                <w:lang w:eastAsia="zh-Hans"/>
              </w:rPr>
              <w:t>技术中心主任</w:t>
            </w:r>
            <w:r>
              <w:rPr>
                <w:rFonts w:eastAsia="仿宋"/>
                <w:color w:val="000000"/>
                <w:szCs w:val="21"/>
              </w:rPr>
              <w:t>）</w:t>
            </w:r>
          </w:p>
        </w:tc>
        <w:tc>
          <w:tcPr>
            <w:tcW w:w="2626" w:type="dxa"/>
            <w:tcBorders>
              <w:top w:val="single" w:color="auto" w:sz="6" w:space="0"/>
              <w:left w:val="single" w:color="auto" w:sz="6" w:space="0"/>
              <w:bottom w:val="single" w:color="auto" w:sz="6" w:space="0"/>
              <w:right w:val="single" w:color="auto" w:sz="4" w:space="0"/>
            </w:tcBorders>
            <w:noWrap w:val="0"/>
            <w:vAlign w:val="center"/>
          </w:tcPr>
          <w:p w14:paraId="403AA67B">
            <w:pPr>
              <w:spacing w:line="300" w:lineRule="exact"/>
              <w:jc w:val="center"/>
              <w:rPr>
                <w:rFonts w:eastAsia="仿宋"/>
                <w:color w:val="000000"/>
                <w:szCs w:val="21"/>
                <w:lang w:eastAsia="zh-Hans"/>
              </w:rPr>
            </w:pPr>
            <w:r>
              <w:rPr>
                <w:rFonts w:hint="eastAsia" w:eastAsia="仿宋"/>
                <w:color w:val="000000"/>
                <w:szCs w:val="21"/>
                <w:lang w:eastAsia="zh-Hans"/>
              </w:rPr>
              <w:t>姓</w:t>
            </w:r>
            <w:r>
              <w:rPr>
                <w:rFonts w:eastAsia="仿宋"/>
                <w:color w:val="000000"/>
                <w:szCs w:val="21"/>
                <w:lang w:eastAsia="zh-Hans"/>
              </w:rPr>
              <w:t xml:space="preserve"> </w:t>
            </w:r>
            <w:r>
              <w:rPr>
                <w:rFonts w:hint="eastAsia" w:eastAsia="仿宋"/>
                <w:color w:val="000000"/>
                <w:szCs w:val="21"/>
                <w:lang w:eastAsia="zh-Hans"/>
              </w:rPr>
              <w:t>名</w:t>
            </w:r>
          </w:p>
        </w:tc>
        <w:tc>
          <w:tcPr>
            <w:tcW w:w="3233" w:type="dxa"/>
            <w:gridSpan w:val="2"/>
            <w:tcBorders>
              <w:top w:val="single" w:color="auto" w:sz="6" w:space="0"/>
              <w:left w:val="single" w:color="auto" w:sz="6" w:space="0"/>
              <w:bottom w:val="single" w:color="auto" w:sz="6" w:space="0"/>
              <w:right w:val="single" w:color="auto" w:sz="4" w:space="0"/>
            </w:tcBorders>
            <w:noWrap w:val="0"/>
            <w:vAlign w:val="center"/>
          </w:tcPr>
          <w:p w14:paraId="00B6CA54">
            <w:pPr>
              <w:spacing w:line="300" w:lineRule="exact"/>
              <w:jc w:val="center"/>
              <w:rPr>
                <w:rFonts w:eastAsia="仿宋"/>
                <w:color w:val="000000"/>
                <w:szCs w:val="21"/>
                <w:lang w:eastAsia="zh-Hans"/>
              </w:rPr>
            </w:pPr>
          </w:p>
        </w:tc>
        <w:tc>
          <w:tcPr>
            <w:tcW w:w="1088" w:type="dxa"/>
            <w:tcBorders>
              <w:top w:val="single" w:color="auto" w:sz="6" w:space="0"/>
              <w:left w:val="single" w:color="auto" w:sz="6" w:space="0"/>
              <w:bottom w:val="single" w:color="auto" w:sz="6" w:space="0"/>
              <w:right w:val="single" w:color="auto" w:sz="4" w:space="0"/>
            </w:tcBorders>
            <w:noWrap w:val="0"/>
            <w:vAlign w:val="center"/>
          </w:tcPr>
          <w:p w14:paraId="59EAC7EB">
            <w:pPr>
              <w:spacing w:line="300" w:lineRule="exact"/>
              <w:jc w:val="center"/>
              <w:rPr>
                <w:rFonts w:eastAsia="仿宋"/>
                <w:color w:val="000000"/>
                <w:szCs w:val="21"/>
                <w:lang w:eastAsia="zh-Hans"/>
              </w:rPr>
            </w:pPr>
            <w:r>
              <w:rPr>
                <w:rFonts w:hint="eastAsia" w:eastAsia="仿宋"/>
                <w:color w:val="000000"/>
                <w:szCs w:val="21"/>
                <w:lang w:eastAsia="zh-Hans"/>
              </w:rPr>
              <w:t>学</w:t>
            </w:r>
            <w:r>
              <w:rPr>
                <w:rFonts w:eastAsia="仿宋"/>
                <w:color w:val="000000"/>
                <w:szCs w:val="21"/>
                <w:lang w:eastAsia="zh-Hans"/>
              </w:rPr>
              <w:t xml:space="preserve"> </w:t>
            </w:r>
            <w:r>
              <w:rPr>
                <w:rFonts w:hint="eastAsia" w:eastAsia="仿宋"/>
                <w:color w:val="000000"/>
                <w:szCs w:val="21"/>
                <w:lang w:eastAsia="zh-Hans"/>
              </w:rPr>
              <w:t>历</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4FD31BE6">
            <w:pPr>
              <w:spacing w:line="300" w:lineRule="exact"/>
              <w:jc w:val="center"/>
              <w:rPr>
                <w:rFonts w:eastAsia="仿宋"/>
                <w:color w:val="000000"/>
                <w:szCs w:val="21"/>
                <w:lang w:eastAsia="zh-Hans"/>
              </w:rPr>
            </w:pPr>
          </w:p>
        </w:tc>
      </w:tr>
      <w:tr w14:paraId="64B3F41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0" w:hRule="atLeast"/>
          <w:jc w:val="center"/>
        </w:trPr>
        <w:tc>
          <w:tcPr>
            <w:tcW w:w="822" w:type="dxa"/>
            <w:vMerge w:val="continue"/>
            <w:tcBorders>
              <w:left w:val="single" w:color="auto" w:sz="4" w:space="0"/>
              <w:right w:val="single" w:color="auto" w:sz="6" w:space="0"/>
            </w:tcBorders>
            <w:noWrap w:val="0"/>
            <w:vAlign w:val="center"/>
          </w:tcPr>
          <w:p w14:paraId="265B9C2D">
            <w:pPr>
              <w:spacing w:line="280" w:lineRule="exact"/>
              <w:rPr>
                <w:color w:val="000000"/>
              </w:rPr>
            </w:pPr>
          </w:p>
        </w:tc>
        <w:tc>
          <w:tcPr>
            <w:tcW w:w="2626" w:type="dxa"/>
            <w:tcBorders>
              <w:top w:val="single" w:color="auto" w:sz="6" w:space="0"/>
              <w:left w:val="single" w:color="auto" w:sz="6" w:space="0"/>
              <w:bottom w:val="single" w:color="auto" w:sz="6" w:space="0"/>
              <w:right w:val="single" w:color="auto" w:sz="4" w:space="0"/>
            </w:tcBorders>
            <w:noWrap w:val="0"/>
            <w:vAlign w:val="center"/>
          </w:tcPr>
          <w:p w14:paraId="01311CED">
            <w:pPr>
              <w:spacing w:line="300" w:lineRule="exact"/>
              <w:jc w:val="center"/>
              <w:rPr>
                <w:rFonts w:eastAsia="仿宋"/>
                <w:color w:val="000000"/>
                <w:szCs w:val="21"/>
                <w:lang w:eastAsia="zh-Hans"/>
              </w:rPr>
            </w:pPr>
            <w:r>
              <w:rPr>
                <w:rFonts w:hint="eastAsia" w:eastAsia="仿宋"/>
                <w:color w:val="000000"/>
                <w:szCs w:val="21"/>
                <w:lang w:eastAsia="zh-Hans"/>
              </w:rPr>
              <w:t>职</w:t>
            </w:r>
            <w:r>
              <w:rPr>
                <w:rFonts w:eastAsia="仿宋"/>
                <w:color w:val="000000"/>
                <w:szCs w:val="21"/>
                <w:lang w:eastAsia="zh-Hans"/>
              </w:rPr>
              <w:t xml:space="preserve"> </w:t>
            </w:r>
            <w:r>
              <w:rPr>
                <w:rFonts w:hint="eastAsia" w:eastAsia="仿宋"/>
                <w:color w:val="000000"/>
                <w:szCs w:val="21"/>
                <w:lang w:eastAsia="zh-Hans"/>
              </w:rPr>
              <w:t>称</w:t>
            </w:r>
          </w:p>
        </w:tc>
        <w:tc>
          <w:tcPr>
            <w:tcW w:w="3233" w:type="dxa"/>
            <w:gridSpan w:val="2"/>
            <w:tcBorders>
              <w:top w:val="single" w:color="auto" w:sz="6" w:space="0"/>
              <w:left w:val="single" w:color="auto" w:sz="6" w:space="0"/>
              <w:bottom w:val="single" w:color="auto" w:sz="6" w:space="0"/>
              <w:right w:val="single" w:color="auto" w:sz="4" w:space="0"/>
            </w:tcBorders>
            <w:noWrap w:val="0"/>
            <w:vAlign w:val="center"/>
          </w:tcPr>
          <w:p w14:paraId="799E07D8">
            <w:pPr>
              <w:spacing w:line="300" w:lineRule="exact"/>
              <w:jc w:val="center"/>
              <w:rPr>
                <w:rFonts w:eastAsia="仿宋"/>
                <w:color w:val="000000"/>
                <w:szCs w:val="21"/>
                <w:lang w:eastAsia="zh-Hans"/>
              </w:rPr>
            </w:pPr>
          </w:p>
        </w:tc>
        <w:tc>
          <w:tcPr>
            <w:tcW w:w="1088" w:type="dxa"/>
            <w:tcBorders>
              <w:top w:val="single" w:color="auto" w:sz="6" w:space="0"/>
              <w:left w:val="single" w:color="auto" w:sz="6" w:space="0"/>
              <w:bottom w:val="single" w:color="auto" w:sz="6" w:space="0"/>
              <w:right w:val="single" w:color="auto" w:sz="4" w:space="0"/>
            </w:tcBorders>
            <w:noWrap w:val="0"/>
            <w:vAlign w:val="center"/>
          </w:tcPr>
          <w:p w14:paraId="57B19947">
            <w:pPr>
              <w:spacing w:line="300" w:lineRule="exact"/>
              <w:jc w:val="center"/>
              <w:rPr>
                <w:rFonts w:eastAsia="仿宋"/>
                <w:color w:val="000000"/>
                <w:szCs w:val="21"/>
                <w:lang w:eastAsia="zh-Hans"/>
              </w:rPr>
            </w:pPr>
            <w:r>
              <w:rPr>
                <w:rFonts w:hint="eastAsia" w:eastAsia="仿宋"/>
                <w:color w:val="000000"/>
                <w:szCs w:val="21"/>
                <w:lang w:eastAsia="zh-Hans"/>
              </w:rPr>
              <w:t>联系方式</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78BE4F93">
            <w:pPr>
              <w:spacing w:line="300" w:lineRule="exact"/>
              <w:jc w:val="center"/>
              <w:rPr>
                <w:rFonts w:eastAsia="仿宋"/>
                <w:color w:val="000000"/>
                <w:szCs w:val="21"/>
                <w:lang w:eastAsia="zh-Hans"/>
              </w:rPr>
            </w:pPr>
          </w:p>
        </w:tc>
      </w:tr>
      <w:tr w14:paraId="6184532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71" w:hRule="atLeast"/>
          <w:jc w:val="center"/>
        </w:trPr>
        <w:tc>
          <w:tcPr>
            <w:tcW w:w="822" w:type="dxa"/>
            <w:vMerge w:val="continue"/>
            <w:tcBorders>
              <w:left w:val="single" w:color="auto" w:sz="4" w:space="0"/>
              <w:bottom w:val="single" w:color="auto" w:sz="6" w:space="0"/>
              <w:right w:val="single" w:color="auto" w:sz="6" w:space="0"/>
            </w:tcBorders>
            <w:noWrap w:val="0"/>
            <w:vAlign w:val="center"/>
          </w:tcPr>
          <w:p w14:paraId="0A5DCCCC">
            <w:pPr>
              <w:spacing w:line="280" w:lineRule="exact"/>
              <w:rPr>
                <w:rFonts w:eastAsia="仿宋"/>
                <w:color w:val="000000"/>
                <w:szCs w:val="21"/>
              </w:rPr>
            </w:pPr>
          </w:p>
        </w:tc>
        <w:tc>
          <w:tcPr>
            <w:tcW w:w="2626" w:type="dxa"/>
            <w:tcBorders>
              <w:top w:val="single" w:color="auto" w:sz="6" w:space="0"/>
              <w:left w:val="single" w:color="auto" w:sz="6" w:space="0"/>
              <w:bottom w:val="single" w:color="auto" w:sz="6" w:space="0"/>
              <w:right w:val="single" w:color="auto" w:sz="4" w:space="0"/>
            </w:tcBorders>
            <w:noWrap w:val="0"/>
            <w:vAlign w:val="center"/>
          </w:tcPr>
          <w:p w14:paraId="72C7AEFE">
            <w:pPr>
              <w:spacing w:line="300" w:lineRule="exact"/>
              <w:jc w:val="center"/>
              <w:rPr>
                <w:rFonts w:eastAsia="仿宋"/>
                <w:color w:val="000000"/>
                <w:szCs w:val="21"/>
                <w:lang w:eastAsia="zh-Hans"/>
              </w:rPr>
            </w:pPr>
            <w:r>
              <w:rPr>
                <w:rFonts w:hint="eastAsia" w:eastAsia="仿宋"/>
                <w:color w:val="000000"/>
                <w:szCs w:val="21"/>
                <w:lang w:eastAsia="zh-Hans"/>
              </w:rPr>
              <w:t>年</w:t>
            </w:r>
            <w:r>
              <w:rPr>
                <w:rFonts w:eastAsia="仿宋"/>
                <w:color w:val="000000"/>
                <w:szCs w:val="21"/>
                <w:lang w:eastAsia="zh-Hans"/>
              </w:rPr>
              <w:t xml:space="preserve"> </w:t>
            </w:r>
            <w:r>
              <w:rPr>
                <w:rFonts w:hint="eastAsia" w:eastAsia="仿宋"/>
                <w:color w:val="000000"/>
                <w:szCs w:val="21"/>
                <w:lang w:eastAsia="zh-Hans"/>
              </w:rPr>
              <w:t>龄</w:t>
            </w:r>
          </w:p>
        </w:tc>
        <w:tc>
          <w:tcPr>
            <w:tcW w:w="3233" w:type="dxa"/>
            <w:gridSpan w:val="2"/>
            <w:tcBorders>
              <w:top w:val="single" w:color="auto" w:sz="6" w:space="0"/>
              <w:left w:val="single" w:color="auto" w:sz="6" w:space="0"/>
              <w:bottom w:val="single" w:color="auto" w:sz="6" w:space="0"/>
              <w:right w:val="single" w:color="auto" w:sz="4" w:space="0"/>
            </w:tcBorders>
            <w:noWrap w:val="0"/>
            <w:vAlign w:val="center"/>
          </w:tcPr>
          <w:p w14:paraId="43DEEB49">
            <w:pPr>
              <w:spacing w:line="300" w:lineRule="exact"/>
              <w:jc w:val="center"/>
              <w:rPr>
                <w:rFonts w:eastAsia="仿宋"/>
                <w:color w:val="000000"/>
                <w:szCs w:val="21"/>
                <w:lang w:eastAsia="zh-Hans"/>
              </w:rPr>
            </w:pPr>
          </w:p>
        </w:tc>
        <w:tc>
          <w:tcPr>
            <w:tcW w:w="1088" w:type="dxa"/>
            <w:tcBorders>
              <w:top w:val="single" w:color="auto" w:sz="6" w:space="0"/>
              <w:left w:val="single" w:color="auto" w:sz="6" w:space="0"/>
              <w:bottom w:val="single" w:color="auto" w:sz="6" w:space="0"/>
              <w:right w:val="single" w:color="auto" w:sz="4" w:space="0"/>
            </w:tcBorders>
            <w:noWrap w:val="0"/>
            <w:vAlign w:val="center"/>
          </w:tcPr>
          <w:p w14:paraId="0A490E6C">
            <w:pPr>
              <w:spacing w:line="300" w:lineRule="exact"/>
              <w:jc w:val="center"/>
              <w:rPr>
                <w:rFonts w:eastAsia="仿宋"/>
                <w:color w:val="000000"/>
                <w:szCs w:val="21"/>
                <w:lang w:eastAsia="zh-Hans"/>
              </w:rPr>
            </w:pPr>
            <w:r>
              <w:rPr>
                <w:rFonts w:hint="eastAsia" w:eastAsia="仿宋"/>
                <w:color w:val="000000"/>
                <w:szCs w:val="21"/>
                <w:lang w:eastAsia="zh-Hans"/>
              </w:rPr>
              <w:t>邮</w:t>
            </w:r>
            <w:r>
              <w:rPr>
                <w:rFonts w:eastAsia="仿宋"/>
                <w:color w:val="000000"/>
                <w:szCs w:val="21"/>
                <w:lang w:eastAsia="zh-Hans"/>
              </w:rPr>
              <w:t xml:space="preserve"> </w:t>
            </w:r>
            <w:r>
              <w:rPr>
                <w:rFonts w:hint="eastAsia" w:eastAsia="仿宋"/>
                <w:color w:val="000000"/>
                <w:szCs w:val="21"/>
                <w:lang w:eastAsia="zh-Hans"/>
              </w:rPr>
              <w:t>箱</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4DBD4DB3">
            <w:pPr>
              <w:spacing w:line="300" w:lineRule="exact"/>
              <w:jc w:val="center"/>
              <w:rPr>
                <w:rFonts w:eastAsia="仿宋"/>
                <w:color w:val="000000"/>
                <w:szCs w:val="21"/>
                <w:lang w:eastAsia="zh-Hans"/>
              </w:rPr>
            </w:pPr>
          </w:p>
        </w:tc>
      </w:tr>
      <w:tr w14:paraId="712EA0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2" w:type="dxa"/>
            <w:tcBorders>
              <w:top w:val="single" w:color="auto" w:sz="6" w:space="0"/>
              <w:left w:val="single" w:color="auto" w:sz="4" w:space="0"/>
              <w:bottom w:val="single" w:color="auto" w:sz="6" w:space="0"/>
              <w:right w:val="single" w:color="auto" w:sz="6" w:space="0"/>
            </w:tcBorders>
            <w:noWrap w:val="0"/>
            <w:vAlign w:val="center"/>
          </w:tcPr>
          <w:p w14:paraId="103CAC71">
            <w:pPr>
              <w:spacing w:line="300" w:lineRule="exact"/>
              <w:jc w:val="center"/>
              <w:rPr>
                <w:rFonts w:eastAsia="仿宋"/>
                <w:color w:val="000000"/>
                <w:szCs w:val="21"/>
              </w:rPr>
            </w:pPr>
            <w:r>
              <w:rPr>
                <w:rFonts w:eastAsia="仿宋"/>
                <w:color w:val="000000"/>
                <w:szCs w:val="21"/>
              </w:rPr>
              <w:t>企业技术中心</w:t>
            </w:r>
          </w:p>
          <w:p w14:paraId="4ECA1744">
            <w:pPr>
              <w:spacing w:line="300" w:lineRule="exact"/>
              <w:jc w:val="center"/>
              <w:rPr>
                <w:rFonts w:eastAsia="仿宋"/>
                <w:color w:val="000000"/>
                <w:szCs w:val="21"/>
              </w:rPr>
            </w:pPr>
            <w:r>
              <w:rPr>
                <w:rFonts w:eastAsia="仿宋"/>
                <w:color w:val="000000"/>
                <w:szCs w:val="21"/>
              </w:rPr>
              <w:t>日常工作联系人</w:t>
            </w:r>
          </w:p>
        </w:tc>
        <w:tc>
          <w:tcPr>
            <w:tcW w:w="2626" w:type="dxa"/>
            <w:tcBorders>
              <w:top w:val="single" w:color="auto" w:sz="6" w:space="0"/>
              <w:left w:val="single" w:color="auto" w:sz="6" w:space="0"/>
              <w:bottom w:val="single" w:color="auto" w:sz="6" w:space="0"/>
              <w:right w:val="single" w:color="auto" w:sz="6" w:space="0"/>
            </w:tcBorders>
            <w:noWrap w:val="0"/>
            <w:vAlign w:val="center"/>
          </w:tcPr>
          <w:p w14:paraId="1C06CBA7">
            <w:pPr>
              <w:spacing w:line="300" w:lineRule="exact"/>
              <w:jc w:val="center"/>
              <w:rPr>
                <w:rFonts w:eastAsia="仿宋"/>
                <w:color w:val="000000"/>
                <w:szCs w:val="21"/>
              </w:rPr>
            </w:pPr>
            <w:r>
              <w:rPr>
                <w:rFonts w:eastAsia="仿宋"/>
                <w:color w:val="000000"/>
                <w:szCs w:val="21"/>
              </w:rPr>
              <w:t>姓 名</w:t>
            </w:r>
          </w:p>
        </w:tc>
        <w:tc>
          <w:tcPr>
            <w:tcW w:w="3233" w:type="dxa"/>
            <w:gridSpan w:val="2"/>
            <w:tcBorders>
              <w:top w:val="single" w:color="auto" w:sz="6" w:space="0"/>
              <w:left w:val="single" w:color="auto" w:sz="6" w:space="0"/>
              <w:bottom w:val="single" w:color="auto" w:sz="6" w:space="0"/>
              <w:right w:val="single" w:color="auto" w:sz="6" w:space="0"/>
            </w:tcBorders>
            <w:noWrap w:val="0"/>
            <w:vAlign w:val="center"/>
          </w:tcPr>
          <w:p w14:paraId="6847E429">
            <w:pPr>
              <w:spacing w:line="300" w:lineRule="exact"/>
              <w:rPr>
                <w:rFonts w:eastAsia="仿宋"/>
                <w:color w:val="000000"/>
                <w:szCs w:val="21"/>
              </w:rPr>
            </w:pPr>
          </w:p>
        </w:tc>
        <w:tc>
          <w:tcPr>
            <w:tcW w:w="1088" w:type="dxa"/>
            <w:tcBorders>
              <w:top w:val="single" w:color="auto" w:sz="6" w:space="0"/>
              <w:left w:val="single" w:color="auto" w:sz="6" w:space="0"/>
              <w:bottom w:val="single" w:color="auto" w:sz="6" w:space="0"/>
              <w:right w:val="single" w:color="auto" w:sz="6" w:space="0"/>
            </w:tcBorders>
            <w:noWrap w:val="0"/>
            <w:vAlign w:val="center"/>
          </w:tcPr>
          <w:p w14:paraId="48CDC4D8">
            <w:pPr>
              <w:spacing w:line="300" w:lineRule="exact"/>
              <w:jc w:val="center"/>
              <w:rPr>
                <w:rFonts w:eastAsia="仿宋"/>
                <w:color w:val="000000"/>
                <w:szCs w:val="21"/>
              </w:rPr>
            </w:pPr>
            <w:r>
              <w:rPr>
                <w:rFonts w:eastAsia="仿宋"/>
                <w:color w:val="000000"/>
                <w:szCs w:val="21"/>
              </w:rPr>
              <w:t>手机号</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2F1C45DC">
            <w:pPr>
              <w:spacing w:line="300" w:lineRule="exact"/>
              <w:jc w:val="center"/>
              <w:rPr>
                <w:rFonts w:eastAsia="仿宋"/>
                <w:color w:val="000000"/>
                <w:szCs w:val="21"/>
              </w:rPr>
            </w:pPr>
          </w:p>
        </w:tc>
      </w:tr>
      <w:tr w14:paraId="633FA9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22" w:type="dxa"/>
            <w:tcBorders>
              <w:top w:val="single" w:color="auto" w:sz="6" w:space="0"/>
              <w:left w:val="single" w:color="auto" w:sz="4" w:space="0"/>
              <w:bottom w:val="single" w:color="auto" w:sz="6" w:space="0"/>
              <w:right w:val="single" w:color="auto" w:sz="6" w:space="0"/>
            </w:tcBorders>
            <w:noWrap w:val="0"/>
            <w:vAlign w:val="center"/>
          </w:tcPr>
          <w:p w14:paraId="12AEF76E">
            <w:pPr>
              <w:spacing w:line="360" w:lineRule="exact"/>
              <w:jc w:val="center"/>
              <w:rPr>
                <w:rFonts w:eastAsia="仿宋"/>
                <w:color w:val="000000"/>
                <w:szCs w:val="21"/>
              </w:rPr>
            </w:pPr>
            <w:r>
              <w:rPr>
                <w:rFonts w:eastAsia="仿宋"/>
                <w:color w:val="000000"/>
                <w:szCs w:val="21"/>
              </w:rPr>
              <w:t>序号</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669E7D88">
            <w:pPr>
              <w:spacing w:line="360" w:lineRule="exact"/>
              <w:jc w:val="center"/>
              <w:rPr>
                <w:rFonts w:eastAsia="仿宋"/>
                <w:color w:val="000000"/>
                <w:szCs w:val="21"/>
              </w:rPr>
            </w:pPr>
            <w:r>
              <w:rPr>
                <w:rFonts w:eastAsia="仿宋"/>
                <w:color w:val="000000"/>
                <w:szCs w:val="21"/>
              </w:rPr>
              <w:t>指标名称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04D416BB">
            <w:pPr>
              <w:spacing w:line="360" w:lineRule="exact"/>
              <w:jc w:val="center"/>
              <w:rPr>
                <w:rFonts w:eastAsia="仿宋"/>
                <w:color w:val="000000"/>
                <w:szCs w:val="21"/>
              </w:rPr>
            </w:pPr>
            <w:r>
              <w:rPr>
                <w:rFonts w:eastAsia="仿宋"/>
                <w:color w:val="000000"/>
                <w:szCs w:val="21"/>
              </w:rPr>
              <w:t>单位</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221EE325">
            <w:pPr>
              <w:spacing w:line="360" w:lineRule="exact"/>
              <w:jc w:val="center"/>
              <w:rPr>
                <w:rFonts w:eastAsia="仿宋"/>
                <w:color w:val="000000"/>
                <w:szCs w:val="21"/>
              </w:rPr>
            </w:pPr>
            <w:r>
              <w:rPr>
                <w:rFonts w:eastAsia="仿宋"/>
                <w:color w:val="000000"/>
                <w:szCs w:val="21"/>
              </w:rPr>
              <w:t>数据值</w:t>
            </w:r>
          </w:p>
        </w:tc>
      </w:tr>
      <w:tr w14:paraId="7A4EB2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90" w:hRule="atLeast"/>
          <w:jc w:val="center"/>
        </w:trPr>
        <w:tc>
          <w:tcPr>
            <w:tcW w:w="822" w:type="dxa"/>
            <w:tcBorders>
              <w:top w:val="single" w:color="auto" w:sz="6" w:space="0"/>
              <w:left w:val="single" w:color="auto" w:sz="4" w:space="0"/>
              <w:bottom w:val="single" w:color="auto" w:sz="6" w:space="0"/>
              <w:right w:val="single" w:color="auto" w:sz="6" w:space="0"/>
            </w:tcBorders>
            <w:noWrap w:val="0"/>
            <w:vAlign w:val="center"/>
          </w:tcPr>
          <w:p w14:paraId="5C240175">
            <w:pPr>
              <w:spacing w:line="360" w:lineRule="exact"/>
              <w:jc w:val="center"/>
              <w:rPr>
                <w:rFonts w:eastAsia="仿宋"/>
                <w:color w:val="000000"/>
                <w:szCs w:val="21"/>
              </w:rPr>
            </w:pPr>
            <w:r>
              <w:rPr>
                <w:rFonts w:eastAsia="仿宋"/>
                <w:color w:val="000000"/>
                <w:szCs w:val="21"/>
              </w:rPr>
              <w:t>1</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1F031E5E">
            <w:pPr>
              <w:spacing w:line="400" w:lineRule="exact"/>
              <w:rPr>
                <w:rFonts w:eastAsia="仿宋"/>
                <w:color w:val="000000"/>
                <w:szCs w:val="21"/>
              </w:rPr>
            </w:pPr>
            <w:r>
              <w:rPr>
                <w:rFonts w:eastAsia="仿宋"/>
                <w:color w:val="000000"/>
                <w:szCs w:val="21"/>
              </w:rPr>
              <w:t>202</w:t>
            </w:r>
            <w:r>
              <w:rPr>
                <w:rFonts w:hint="eastAsia" w:eastAsia="仿宋"/>
                <w:color w:val="000000"/>
                <w:szCs w:val="21"/>
              </w:rPr>
              <w:t>4</w:t>
            </w:r>
            <w:r>
              <w:rPr>
                <w:rFonts w:eastAsia="仿宋"/>
                <w:color w:val="000000"/>
                <w:szCs w:val="21"/>
              </w:rPr>
              <w:t>年度，企业研发费用支出额（以《利润表》中的数据为准）</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0206A1B1">
            <w:pPr>
              <w:spacing w:line="400" w:lineRule="exact"/>
              <w:jc w:val="center"/>
              <w:rPr>
                <w:rFonts w:eastAsia="仿宋"/>
                <w:color w:val="000000"/>
                <w:szCs w:val="21"/>
              </w:rPr>
            </w:pPr>
            <w:r>
              <w:rPr>
                <w:rFonts w:eastAsia="仿宋"/>
                <w:color w:val="000000"/>
                <w:szCs w:val="21"/>
              </w:rPr>
              <w:t>万元</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0946B9DE">
            <w:pPr>
              <w:spacing w:line="400" w:lineRule="exact"/>
              <w:jc w:val="center"/>
              <w:rPr>
                <w:rFonts w:eastAsia="仿宋"/>
                <w:color w:val="000000"/>
                <w:szCs w:val="21"/>
              </w:rPr>
            </w:pPr>
          </w:p>
        </w:tc>
      </w:tr>
      <w:tr w14:paraId="315AED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22" w:type="dxa"/>
            <w:vMerge w:val="restart"/>
            <w:tcBorders>
              <w:top w:val="single" w:color="auto" w:sz="6" w:space="0"/>
              <w:left w:val="single" w:color="auto" w:sz="4" w:space="0"/>
              <w:right w:val="single" w:color="auto" w:sz="6" w:space="0"/>
            </w:tcBorders>
            <w:noWrap w:val="0"/>
            <w:vAlign w:val="center"/>
          </w:tcPr>
          <w:p w14:paraId="364588FB">
            <w:pPr>
              <w:spacing w:line="360" w:lineRule="exact"/>
              <w:jc w:val="center"/>
              <w:rPr>
                <w:rFonts w:eastAsia="仿宋"/>
                <w:color w:val="000000"/>
                <w:szCs w:val="21"/>
              </w:rPr>
            </w:pPr>
            <w:r>
              <w:rPr>
                <w:rFonts w:eastAsia="仿宋"/>
                <w:color w:val="000000"/>
                <w:szCs w:val="21"/>
              </w:rPr>
              <w:t>2</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5B64B988">
            <w:pPr>
              <w:spacing w:line="400" w:lineRule="exact"/>
              <w:rPr>
                <w:rFonts w:eastAsia="仿宋"/>
                <w:color w:val="000000"/>
                <w:szCs w:val="21"/>
              </w:rPr>
            </w:pPr>
            <w:r>
              <w:rPr>
                <w:rFonts w:eastAsia="仿宋"/>
                <w:color w:val="000000"/>
                <w:szCs w:val="21"/>
              </w:rPr>
              <w:t>202</w:t>
            </w:r>
            <w:r>
              <w:rPr>
                <w:rFonts w:hint="eastAsia" w:eastAsia="仿宋"/>
                <w:color w:val="000000"/>
                <w:szCs w:val="21"/>
              </w:rPr>
              <w:t>4</w:t>
            </w:r>
            <w:r>
              <w:rPr>
                <w:rFonts w:eastAsia="仿宋"/>
                <w:color w:val="000000"/>
                <w:szCs w:val="21"/>
              </w:rPr>
              <w:t>年末，</w:t>
            </w:r>
            <w:r>
              <w:rPr>
                <w:rFonts w:eastAsia="仿宋"/>
                <w:b/>
                <w:bCs/>
                <w:color w:val="000000"/>
                <w:szCs w:val="21"/>
              </w:rPr>
              <w:t>企业</w:t>
            </w:r>
            <w:r>
              <w:rPr>
                <w:rFonts w:hint="eastAsia" w:eastAsia="仿宋"/>
                <w:b/>
                <w:bCs/>
                <w:color w:val="000000"/>
                <w:szCs w:val="21"/>
                <w:lang w:eastAsia="zh-Hans"/>
              </w:rPr>
              <w:t>技术中心</w:t>
            </w:r>
            <w:r>
              <w:rPr>
                <w:rFonts w:eastAsia="仿宋"/>
                <w:color w:val="000000"/>
                <w:szCs w:val="21"/>
              </w:rPr>
              <w:t>拥有的研发人员总数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4616E643">
            <w:pPr>
              <w:spacing w:line="400" w:lineRule="exact"/>
              <w:jc w:val="center"/>
              <w:rPr>
                <w:rFonts w:eastAsia="仿宋"/>
                <w:color w:val="000000"/>
                <w:szCs w:val="21"/>
              </w:rPr>
            </w:pPr>
            <w:r>
              <w:rPr>
                <w:rFonts w:hint="eastAsia" w:eastAsia="仿宋"/>
                <w:color w:val="000000"/>
                <w:szCs w:val="21"/>
              </w:rPr>
              <w:t>人</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5F8DA636">
            <w:pPr>
              <w:spacing w:line="400" w:lineRule="exact"/>
              <w:jc w:val="center"/>
              <w:rPr>
                <w:rFonts w:eastAsia="仿宋"/>
                <w:color w:val="000000"/>
                <w:szCs w:val="21"/>
              </w:rPr>
            </w:pPr>
          </w:p>
        </w:tc>
      </w:tr>
      <w:tr w14:paraId="71D480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00" w:hRule="atLeast"/>
          <w:jc w:val="center"/>
        </w:trPr>
        <w:tc>
          <w:tcPr>
            <w:tcW w:w="822" w:type="dxa"/>
            <w:vMerge w:val="continue"/>
            <w:tcBorders>
              <w:left w:val="single" w:color="auto" w:sz="4" w:space="0"/>
              <w:right w:val="single" w:color="auto" w:sz="6" w:space="0"/>
            </w:tcBorders>
            <w:noWrap w:val="0"/>
            <w:vAlign w:val="center"/>
          </w:tcPr>
          <w:p w14:paraId="53779EF2">
            <w:pPr>
              <w:spacing w:line="360" w:lineRule="exact"/>
              <w:jc w:val="center"/>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7CE8FE6D">
            <w:pPr>
              <w:spacing w:line="400" w:lineRule="exact"/>
              <w:rPr>
                <w:rFonts w:eastAsia="仿宋"/>
                <w:color w:val="000000"/>
                <w:szCs w:val="21"/>
              </w:rPr>
            </w:pPr>
            <w:r>
              <w:rPr>
                <w:rFonts w:eastAsia="仿宋"/>
                <w:color w:val="000000"/>
                <w:szCs w:val="21"/>
              </w:rPr>
              <w:t>202</w:t>
            </w:r>
            <w:r>
              <w:rPr>
                <w:rFonts w:hint="eastAsia" w:eastAsia="仿宋"/>
                <w:color w:val="000000"/>
                <w:szCs w:val="21"/>
              </w:rPr>
              <w:t>4</w:t>
            </w:r>
            <w:r>
              <w:rPr>
                <w:rFonts w:eastAsia="仿宋"/>
                <w:color w:val="000000"/>
                <w:szCs w:val="21"/>
              </w:rPr>
              <w:t>年末，</w:t>
            </w:r>
            <w:r>
              <w:rPr>
                <w:rFonts w:eastAsia="仿宋"/>
                <w:b/>
                <w:bCs/>
                <w:color w:val="000000"/>
                <w:szCs w:val="21"/>
              </w:rPr>
              <w:t>企业</w:t>
            </w:r>
            <w:r>
              <w:rPr>
                <w:rFonts w:hint="eastAsia" w:eastAsia="仿宋"/>
                <w:b/>
                <w:bCs/>
                <w:color w:val="000000"/>
                <w:szCs w:val="21"/>
                <w:lang w:eastAsia="zh-Hans"/>
              </w:rPr>
              <w:t>技术中心</w:t>
            </w:r>
            <w:r>
              <w:rPr>
                <w:rFonts w:eastAsia="仿宋"/>
                <w:color w:val="000000"/>
                <w:szCs w:val="21"/>
              </w:rPr>
              <w:t>拥有的</w:t>
            </w:r>
            <w:r>
              <w:rPr>
                <w:rFonts w:eastAsia="仿宋"/>
                <w:b/>
                <w:bCs/>
                <w:color w:val="000000"/>
                <w:szCs w:val="21"/>
              </w:rPr>
              <w:t>全职</w:t>
            </w:r>
            <w:r>
              <w:rPr>
                <w:rFonts w:eastAsia="仿宋"/>
                <w:color w:val="000000"/>
                <w:szCs w:val="21"/>
              </w:rPr>
              <w:t>研发人员总数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0261C857">
            <w:pPr>
              <w:spacing w:line="400" w:lineRule="exact"/>
              <w:jc w:val="center"/>
              <w:rPr>
                <w:rFonts w:eastAsia="仿宋"/>
                <w:color w:val="000000"/>
                <w:szCs w:val="21"/>
              </w:rPr>
            </w:pPr>
            <w:r>
              <w:rPr>
                <w:rFonts w:eastAsia="仿宋"/>
                <w:color w:val="000000"/>
                <w:szCs w:val="21"/>
              </w:rPr>
              <w:t>人</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2BB4E528">
            <w:pPr>
              <w:spacing w:line="400" w:lineRule="exact"/>
              <w:jc w:val="center"/>
              <w:rPr>
                <w:rFonts w:eastAsia="仿宋"/>
                <w:color w:val="000000"/>
                <w:szCs w:val="21"/>
              </w:rPr>
            </w:pPr>
          </w:p>
        </w:tc>
      </w:tr>
      <w:tr w14:paraId="3FB200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36" w:hRule="atLeast"/>
          <w:jc w:val="center"/>
        </w:trPr>
        <w:tc>
          <w:tcPr>
            <w:tcW w:w="822" w:type="dxa"/>
            <w:vMerge w:val="continue"/>
            <w:tcBorders>
              <w:left w:val="single" w:color="auto" w:sz="4" w:space="0"/>
              <w:right w:val="single" w:color="auto" w:sz="6" w:space="0"/>
            </w:tcBorders>
            <w:noWrap w:val="0"/>
            <w:vAlign w:val="center"/>
          </w:tcPr>
          <w:p w14:paraId="2AE349D6">
            <w:pPr>
              <w:widowControl/>
              <w:jc w:val="left"/>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31F255C1">
            <w:pPr>
              <w:spacing w:line="400" w:lineRule="exact"/>
              <w:rPr>
                <w:rFonts w:eastAsia="仿宋"/>
                <w:color w:val="000000"/>
                <w:szCs w:val="21"/>
              </w:rPr>
            </w:pPr>
            <w:r>
              <w:rPr>
                <w:rFonts w:hint="eastAsia" w:eastAsia="仿宋"/>
                <w:b/>
                <w:bCs/>
                <w:color w:val="000000"/>
                <w:szCs w:val="21"/>
              </w:rPr>
              <w:t>其中，</w:t>
            </w:r>
            <w:r>
              <w:rPr>
                <w:rFonts w:eastAsia="仿宋"/>
                <w:b/>
                <w:bCs/>
                <w:color w:val="000000"/>
                <w:szCs w:val="21"/>
              </w:rPr>
              <w:t>全职研发人员</w:t>
            </w:r>
            <w:r>
              <w:rPr>
                <w:rFonts w:eastAsia="仿宋"/>
                <w:color w:val="000000"/>
                <w:szCs w:val="21"/>
              </w:rPr>
              <w:t>中的高级技术职称或</w:t>
            </w:r>
            <w:r>
              <w:rPr>
                <w:rFonts w:hint="eastAsia" w:eastAsia="仿宋"/>
                <w:color w:val="000000"/>
                <w:szCs w:val="21"/>
                <w:lang w:eastAsia="zh-Hans"/>
              </w:rPr>
              <w:t>硕士及以上学历</w:t>
            </w:r>
            <w:r>
              <w:rPr>
                <w:rFonts w:eastAsia="仿宋"/>
                <w:color w:val="000000"/>
                <w:szCs w:val="21"/>
              </w:rPr>
              <w:t>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50EEEC77">
            <w:pPr>
              <w:spacing w:line="400" w:lineRule="exact"/>
              <w:jc w:val="center"/>
              <w:rPr>
                <w:rFonts w:eastAsia="仿宋"/>
                <w:color w:val="000000"/>
                <w:szCs w:val="21"/>
              </w:rPr>
            </w:pPr>
            <w:r>
              <w:rPr>
                <w:rFonts w:eastAsia="仿宋"/>
                <w:color w:val="000000"/>
                <w:szCs w:val="21"/>
              </w:rPr>
              <w:t>人</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6DF0EEB1">
            <w:pPr>
              <w:spacing w:line="400" w:lineRule="exact"/>
              <w:jc w:val="center"/>
              <w:rPr>
                <w:rFonts w:eastAsia="仿宋"/>
                <w:color w:val="000000"/>
                <w:szCs w:val="21"/>
              </w:rPr>
            </w:pPr>
          </w:p>
        </w:tc>
      </w:tr>
      <w:tr w14:paraId="4EC9B8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4" w:hRule="atLeast"/>
          <w:jc w:val="center"/>
        </w:trPr>
        <w:tc>
          <w:tcPr>
            <w:tcW w:w="822" w:type="dxa"/>
            <w:vMerge w:val="continue"/>
            <w:tcBorders>
              <w:left w:val="single" w:color="auto" w:sz="4" w:space="0"/>
              <w:bottom w:val="single" w:color="auto" w:sz="6" w:space="0"/>
              <w:right w:val="single" w:color="auto" w:sz="6" w:space="0"/>
            </w:tcBorders>
            <w:noWrap w:val="0"/>
            <w:vAlign w:val="center"/>
          </w:tcPr>
          <w:p w14:paraId="27E5B527">
            <w:pPr>
              <w:widowControl/>
              <w:jc w:val="left"/>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0F5C9AEA">
            <w:pPr>
              <w:spacing w:line="400" w:lineRule="exact"/>
              <w:rPr>
                <w:rFonts w:eastAsia="仿宋"/>
                <w:color w:val="000000"/>
                <w:szCs w:val="21"/>
              </w:rPr>
            </w:pPr>
            <w:r>
              <w:rPr>
                <w:rFonts w:eastAsia="仿宋"/>
                <w:color w:val="000000"/>
                <w:szCs w:val="21"/>
              </w:rPr>
              <w:t>202</w:t>
            </w:r>
            <w:r>
              <w:rPr>
                <w:rFonts w:hint="eastAsia" w:eastAsia="仿宋"/>
                <w:color w:val="000000"/>
                <w:szCs w:val="21"/>
              </w:rPr>
              <w:t>4</w:t>
            </w:r>
            <w:r>
              <w:rPr>
                <w:rFonts w:eastAsia="仿宋"/>
                <w:color w:val="000000"/>
                <w:szCs w:val="21"/>
              </w:rPr>
              <w:t>年度，</w:t>
            </w:r>
            <w:r>
              <w:rPr>
                <w:rFonts w:eastAsia="仿宋"/>
                <w:b/>
                <w:bCs/>
                <w:color w:val="000000"/>
                <w:szCs w:val="21"/>
              </w:rPr>
              <w:t>外部专家</w:t>
            </w:r>
            <w:r>
              <w:rPr>
                <w:rFonts w:eastAsia="仿宋"/>
                <w:color w:val="000000"/>
                <w:szCs w:val="21"/>
              </w:rPr>
              <w:t>来企业技术中心从事研发的工作量</w:t>
            </w:r>
            <w:r>
              <w:rPr>
                <w:rFonts w:hint="eastAsia" w:eastAsia="仿宋"/>
                <w:color w:val="000000"/>
                <w:szCs w:val="21"/>
              </w:rPr>
              <w:t>（注：工作量指外部专家的工作时间合计，最小统计单位为0</w:t>
            </w:r>
            <w:r>
              <w:rPr>
                <w:rFonts w:eastAsia="仿宋"/>
                <w:color w:val="000000"/>
                <w:szCs w:val="21"/>
              </w:rPr>
              <w:t>.5</w:t>
            </w:r>
            <w:r>
              <w:rPr>
                <w:rFonts w:hint="eastAsia" w:eastAsia="仿宋"/>
                <w:color w:val="000000"/>
                <w:szCs w:val="21"/>
              </w:rPr>
              <w:t>人</w:t>
            </w:r>
            <w:r>
              <w:rPr>
                <w:rFonts w:eastAsia="仿宋"/>
                <w:color w:val="000000"/>
                <w:szCs w:val="21"/>
              </w:rPr>
              <w:t>·</w:t>
            </w:r>
            <w:r>
              <w:rPr>
                <w:rFonts w:hint="eastAsia" w:eastAsia="仿宋"/>
                <w:color w:val="000000"/>
                <w:szCs w:val="21"/>
              </w:rPr>
              <w:t>月）</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70A83A5D">
            <w:pPr>
              <w:spacing w:line="400" w:lineRule="exact"/>
              <w:jc w:val="center"/>
              <w:rPr>
                <w:rFonts w:eastAsia="仿宋"/>
                <w:color w:val="000000"/>
                <w:szCs w:val="21"/>
              </w:rPr>
            </w:pPr>
            <w:r>
              <w:rPr>
                <w:rFonts w:eastAsia="仿宋"/>
                <w:color w:val="000000"/>
                <w:szCs w:val="21"/>
              </w:rPr>
              <w:t>人</w:t>
            </w:r>
            <w:bookmarkStart w:id="0" w:name="_Hlk190027522"/>
            <w:r>
              <w:rPr>
                <w:rFonts w:eastAsia="仿宋"/>
                <w:color w:val="000000"/>
                <w:szCs w:val="21"/>
              </w:rPr>
              <w:t>·</w:t>
            </w:r>
            <w:bookmarkEnd w:id="0"/>
            <w:r>
              <w:rPr>
                <w:rFonts w:eastAsia="仿宋"/>
                <w:color w:val="000000"/>
                <w:szCs w:val="21"/>
              </w:rPr>
              <w:t>月</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48FA5A23">
            <w:pPr>
              <w:spacing w:line="400" w:lineRule="exact"/>
              <w:jc w:val="center"/>
              <w:rPr>
                <w:rFonts w:eastAsia="仿宋"/>
                <w:color w:val="000000"/>
                <w:szCs w:val="21"/>
              </w:rPr>
            </w:pPr>
          </w:p>
        </w:tc>
      </w:tr>
      <w:tr w14:paraId="2D3572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822" w:type="dxa"/>
            <w:vMerge w:val="restart"/>
            <w:tcBorders>
              <w:top w:val="single" w:color="auto" w:sz="6" w:space="0"/>
              <w:left w:val="single" w:color="auto" w:sz="4" w:space="0"/>
              <w:bottom w:val="single" w:color="auto" w:sz="6" w:space="0"/>
              <w:right w:val="single" w:color="auto" w:sz="6" w:space="0"/>
            </w:tcBorders>
            <w:noWrap w:val="0"/>
            <w:vAlign w:val="center"/>
          </w:tcPr>
          <w:p w14:paraId="146BB47B">
            <w:pPr>
              <w:spacing w:line="360" w:lineRule="exact"/>
              <w:jc w:val="center"/>
              <w:rPr>
                <w:rFonts w:eastAsia="仿宋"/>
                <w:color w:val="000000"/>
                <w:szCs w:val="21"/>
              </w:rPr>
            </w:pPr>
            <w:r>
              <w:rPr>
                <w:rFonts w:eastAsia="仿宋"/>
                <w:color w:val="000000"/>
                <w:szCs w:val="21"/>
              </w:rPr>
              <w:t>3</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17C70C36">
            <w:pPr>
              <w:spacing w:line="300" w:lineRule="exact"/>
              <w:rPr>
                <w:rFonts w:eastAsia="仿宋"/>
                <w:color w:val="000000"/>
                <w:szCs w:val="21"/>
              </w:rPr>
            </w:pPr>
            <w:r>
              <w:rPr>
                <w:rFonts w:eastAsia="仿宋"/>
                <w:color w:val="000000"/>
                <w:szCs w:val="21"/>
              </w:rPr>
              <w:t>历年来，企业</w:t>
            </w:r>
            <w:r>
              <w:rPr>
                <w:rFonts w:eastAsia="仿宋"/>
                <w:b/>
                <w:bCs/>
                <w:color w:val="000000"/>
                <w:szCs w:val="21"/>
              </w:rPr>
              <w:t>自购且当前在用</w:t>
            </w:r>
            <w:r>
              <w:rPr>
                <w:rFonts w:eastAsia="仿宋"/>
                <w:color w:val="000000"/>
                <w:szCs w:val="21"/>
              </w:rPr>
              <w:t>的</w:t>
            </w:r>
            <w:r>
              <w:rPr>
                <w:rFonts w:eastAsia="仿宋"/>
                <w:b/>
                <w:bCs/>
                <w:color w:val="000000"/>
                <w:szCs w:val="21"/>
              </w:rPr>
              <w:t>技术开发仪器</w:t>
            </w:r>
            <w:r>
              <w:rPr>
                <w:rFonts w:eastAsia="仿宋"/>
                <w:color w:val="000000"/>
                <w:szCs w:val="21"/>
              </w:rPr>
              <w:t>设备的原值总额</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6B88CCED">
            <w:pPr>
              <w:spacing w:line="300" w:lineRule="exact"/>
              <w:jc w:val="center"/>
              <w:rPr>
                <w:rFonts w:eastAsia="仿宋"/>
                <w:color w:val="000000"/>
                <w:szCs w:val="21"/>
              </w:rPr>
            </w:pPr>
            <w:r>
              <w:rPr>
                <w:rFonts w:eastAsia="仿宋"/>
                <w:color w:val="000000"/>
                <w:szCs w:val="21"/>
              </w:rPr>
              <w:t>万元</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0FB7B716">
            <w:pPr>
              <w:spacing w:line="300" w:lineRule="exact"/>
              <w:jc w:val="center"/>
              <w:rPr>
                <w:rFonts w:eastAsia="仿宋"/>
                <w:color w:val="000000"/>
                <w:szCs w:val="21"/>
              </w:rPr>
            </w:pPr>
          </w:p>
        </w:tc>
      </w:tr>
      <w:tr w14:paraId="413240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822" w:type="dxa"/>
            <w:vMerge w:val="continue"/>
            <w:tcBorders>
              <w:top w:val="single" w:color="auto" w:sz="6" w:space="0"/>
              <w:left w:val="single" w:color="auto" w:sz="4" w:space="0"/>
              <w:bottom w:val="single" w:color="auto" w:sz="6" w:space="0"/>
              <w:right w:val="single" w:color="auto" w:sz="6" w:space="0"/>
            </w:tcBorders>
            <w:noWrap w:val="0"/>
            <w:vAlign w:val="center"/>
          </w:tcPr>
          <w:p w14:paraId="23130E01">
            <w:pPr>
              <w:widowControl/>
              <w:jc w:val="left"/>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627381C3">
            <w:pPr>
              <w:spacing w:line="300" w:lineRule="exact"/>
              <w:rPr>
                <w:rFonts w:eastAsia="仿宋"/>
                <w:color w:val="000000"/>
                <w:szCs w:val="21"/>
              </w:rPr>
            </w:pPr>
            <w:r>
              <w:rPr>
                <w:rFonts w:eastAsia="仿宋"/>
                <w:color w:val="000000"/>
                <w:szCs w:val="21"/>
              </w:rPr>
              <w:t>企业当前拥有的已通过国家（国际组织）和省级有关部门认证的实验室和检测机构总数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1A6E5AAC">
            <w:pPr>
              <w:spacing w:line="300" w:lineRule="exact"/>
              <w:jc w:val="center"/>
              <w:rPr>
                <w:rFonts w:eastAsia="仿宋"/>
                <w:color w:val="000000"/>
                <w:szCs w:val="21"/>
              </w:rPr>
            </w:pPr>
            <w:r>
              <w:rPr>
                <w:rFonts w:eastAsia="仿宋"/>
                <w:color w:val="000000"/>
                <w:szCs w:val="21"/>
              </w:rPr>
              <w:t>个</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65A02AAF">
            <w:pPr>
              <w:spacing w:line="300" w:lineRule="exact"/>
              <w:jc w:val="center"/>
              <w:rPr>
                <w:rFonts w:eastAsia="仿宋"/>
                <w:color w:val="000000"/>
                <w:szCs w:val="21"/>
              </w:rPr>
            </w:pPr>
          </w:p>
        </w:tc>
      </w:tr>
      <w:tr w14:paraId="5FFE4C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822" w:type="dxa"/>
            <w:vMerge w:val="continue"/>
            <w:tcBorders>
              <w:top w:val="single" w:color="auto" w:sz="6" w:space="0"/>
              <w:left w:val="single" w:color="auto" w:sz="4" w:space="0"/>
              <w:bottom w:val="single" w:color="auto" w:sz="6" w:space="0"/>
              <w:right w:val="single" w:color="auto" w:sz="6" w:space="0"/>
            </w:tcBorders>
            <w:noWrap w:val="0"/>
            <w:vAlign w:val="center"/>
          </w:tcPr>
          <w:p w14:paraId="3937A5DD">
            <w:pPr>
              <w:widowControl/>
              <w:jc w:val="left"/>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5D0C9452">
            <w:pPr>
              <w:spacing w:line="300" w:lineRule="exact"/>
              <w:rPr>
                <w:rFonts w:eastAsia="仿宋"/>
                <w:color w:val="000000"/>
                <w:szCs w:val="21"/>
              </w:rPr>
            </w:pPr>
            <w:r>
              <w:rPr>
                <w:rFonts w:eastAsia="仿宋"/>
                <w:color w:val="000000"/>
                <w:szCs w:val="21"/>
              </w:rPr>
              <w:t>企业当前拥有的</w:t>
            </w:r>
            <w:r>
              <w:rPr>
                <w:rFonts w:hint="eastAsia" w:eastAsia="仿宋"/>
                <w:color w:val="000000"/>
                <w:szCs w:val="21"/>
              </w:rPr>
              <w:t>市</w:t>
            </w:r>
            <w:r>
              <w:rPr>
                <w:rFonts w:eastAsia="仿宋"/>
                <w:color w:val="000000"/>
                <w:szCs w:val="21"/>
              </w:rPr>
              <w:t>级及以上研发平台总数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06BD703A">
            <w:pPr>
              <w:spacing w:line="300" w:lineRule="exact"/>
              <w:jc w:val="center"/>
              <w:rPr>
                <w:rFonts w:eastAsia="仿宋"/>
                <w:color w:val="000000"/>
                <w:szCs w:val="21"/>
              </w:rPr>
            </w:pPr>
            <w:r>
              <w:rPr>
                <w:rFonts w:eastAsia="仿宋"/>
                <w:color w:val="000000"/>
                <w:szCs w:val="21"/>
              </w:rPr>
              <w:t>个</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6576FC79">
            <w:pPr>
              <w:spacing w:line="300" w:lineRule="exact"/>
              <w:jc w:val="center"/>
              <w:rPr>
                <w:rFonts w:eastAsia="仿宋"/>
                <w:color w:val="000000"/>
                <w:szCs w:val="21"/>
              </w:rPr>
            </w:pPr>
          </w:p>
        </w:tc>
      </w:tr>
      <w:tr w14:paraId="146A26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2" w:type="dxa"/>
            <w:vMerge w:val="restart"/>
            <w:tcBorders>
              <w:top w:val="single" w:color="auto" w:sz="6" w:space="0"/>
              <w:left w:val="single" w:color="auto" w:sz="4" w:space="0"/>
              <w:bottom w:val="single" w:color="auto" w:sz="6" w:space="0"/>
              <w:right w:val="single" w:color="auto" w:sz="6" w:space="0"/>
            </w:tcBorders>
            <w:noWrap w:val="0"/>
            <w:vAlign w:val="center"/>
          </w:tcPr>
          <w:p w14:paraId="0D8BF301">
            <w:pPr>
              <w:spacing w:line="360" w:lineRule="exact"/>
              <w:jc w:val="center"/>
              <w:rPr>
                <w:rFonts w:eastAsia="仿宋"/>
                <w:color w:val="000000"/>
                <w:szCs w:val="21"/>
              </w:rPr>
            </w:pPr>
            <w:r>
              <w:rPr>
                <w:rFonts w:eastAsia="仿宋"/>
                <w:color w:val="000000"/>
                <w:szCs w:val="21"/>
              </w:rPr>
              <w:t>4</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71DBC0DB">
            <w:pPr>
              <w:spacing w:line="300" w:lineRule="exact"/>
              <w:rPr>
                <w:rFonts w:eastAsia="仿宋"/>
                <w:color w:val="000000"/>
                <w:szCs w:val="21"/>
              </w:rPr>
            </w:pPr>
            <w:r>
              <w:rPr>
                <w:rFonts w:eastAsia="仿宋"/>
                <w:color w:val="000000"/>
                <w:szCs w:val="21"/>
              </w:rPr>
              <w:t>近三年，企业自主立项实施的新技术新产品新工艺等研发类项目总数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7FDE759D">
            <w:pPr>
              <w:spacing w:line="300" w:lineRule="exact"/>
              <w:jc w:val="center"/>
              <w:rPr>
                <w:rFonts w:eastAsia="仿宋"/>
                <w:color w:val="000000"/>
                <w:szCs w:val="21"/>
              </w:rPr>
            </w:pPr>
            <w:r>
              <w:rPr>
                <w:rFonts w:eastAsia="仿宋"/>
                <w:color w:val="000000"/>
                <w:szCs w:val="21"/>
              </w:rPr>
              <w:t>项</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1452A5BC">
            <w:pPr>
              <w:spacing w:line="300" w:lineRule="exact"/>
              <w:jc w:val="center"/>
              <w:rPr>
                <w:rFonts w:eastAsia="仿宋"/>
                <w:color w:val="000000"/>
                <w:szCs w:val="21"/>
              </w:rPr>
            </w:pPr>
          </w:p>
        </w:tc>
      </w:tr>
      <w:tr w14:paraId="6C2859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jc w:val="center"/>
        </w:trPr>
        <w:tc>
          <w:tcPr>
            <w:tcW w:w="822" w:type="dxa"/>
            <w:vMerge w:val="continue"/>
            <w:tcBorders>
              <w:top w:val="single" w:color="auto" w:sz="6" w:space="0"/>
              <w:left w:val="single" w:color="auto" w:sz="4" w:space="0"/>
              <w:bottom w:val="single" w:color="auto" w:sz="6" w:space="0"/>
              <w:right w:val="single" w:color="auto" w:sz="6" w:space="0"/>
            </w:tcBorders>
            <w:noWrap w:val="0"/>
            <w:vAlign w:val="center"/>
          </w:tcPr>
          <w:p w14:paraId="5DA01762">
            <w:pPr>
              <w:widowControl/>
              <w:jc w:val="left"/>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417A39AC">
            <w:pPr>
              <w:spacing w:line="300" w:lineRule="exact"/>
              <w:rPr>
                <w:rFonts w:eastAsia="仿宋"/>
                <w:color w:val="000000"/>
                <w:szCs w:val="21"/>
              </w:rPr>
            </w:pPr>
            <w:r>
              <w:rPr>
                <w:rFonts w:eastAsia="仿宋"/>
                <w:color w:val="000000"/>
                <w:szCs w:val="21"/>
              </w:rPr>
              <w:t>近三年，企业产学研合作实施的研发类项目总数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698DFE4D">
            <w:pPr>
              <w:spacing w:line="300" w:lineRule="exact"/>
              <w:jc w:val="center"/>
              <w:rPr>
                <w:rFonts w:eastAsia="仿宋"/>
                <w:color w:val="000000"/>
                <w:szCs w:val="21"/>
              </w:rPr>
            </w:pPr>
            <w:r>
              <w:rPr>
                <w:rFonts w:eastAsia="仿宋"/>
                <w:color w:val="000000"/>
                <w:szCs w:val="21"/>
              </w:rPr>
              <w:t>项</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33588F04">
            <w:pPr>
              <w:spacing w:line="300" w:lineRule="exact"/>
              <w:jc w:val="center"/>
              <w:rPr>
                <w:rFonts w:eastAsia="仿宋"/>
                <w:color w:val="000000"/>
                <w:szCs w:val="21"/>
              </w:rPr>
            </w:pPr>
          </w:p>
        </w:tc>
      </w:tr>
      <w:tr w14:paraId="573CA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2" w:type="dxa"/>
            <w:vMerge w:val="continue"/>
            <w:tcBorders>
              <w:top w:val="single" w:color="auto" w:sz="6" w:space="0"/>
              <w:left w:val="single" w:color="auto" w:sz="4" w:space="0"/>
              <w:bottom w:val="single" w:color="auto" w:sz="6" w:space="0"/>
              <w:right w:val="single" w:color="auto" w:sz="6" w:space="0"/>
            </w:tcBorders>
            <w:noWrap w:val="0"/>
            <w:vAlign w:val="center"/>
          </w:tcPr>
          <w:p w14:paraId="4ED19945">
            <w:pPr>
              <w:widowControl/>
              <w:jc w:val="left"/>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7D77EAF8">
            <w:pPr>
              <w:spacing w:line="300" w:lineRule="exact"/>
              <w:rPr>
                <w:rFonts w:eastAsia="仿宋"/>
                <w:color w:val="000000"/>
                <w:szCs w:val="21"/>
              </w:rPr>
            </w:pPr>
            <w:r>
              <w:rPr>
                <w:rFonts w:eastAsia="仿宋"/>
                <w:color w:val="000000"/>
                <w:szCs w:val="21"/>
              </w:rPr>
              <w:t>近三年，企业独立和主导承担（已完成和正在实施）的省级及以上政府部门立项的研发类和创新成果产业化类项目总数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06E83735">
            <w:pPr>
              <w:spacing w:line="300" w:lineRule="exact"/>
              <w:jc w:val="center"/>
              <w:rPr>
                <w:rFonts w:eastAsia="仿宋"/>
                <w:color w:val="000000"/>
                <w:szCs w:val="21"/>
              </w:rPr>
            </w:pPr>
            <w:r>
              <w:rPr>
                <w:rFonts w:eastAsia="仿宋"/>
                <w:color w:val="000000"/>
                <w:szCs w:val="21"/>
              </w:rPr>
              <w:t>项</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4F10A4F1">
            <w:pPr>
              <w:spacing w:line="300" w:lineRule="exact"/>
              <w:jc w:val="center"/>
              <w:rPr>
                <w:rFonts w:eastAsia="仿宋"/>
                <w:color w:val="000000"/>
                <w:szCs w:val="21"/>
              </w:rPr>
            </w:pPr>
          </w:p>
        </w:tc>
      </w:tr>
      <w:tr w14:paraId="716FD3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2" w:type="dxa"/>
            <w:vMerge w:val="restart"/>
            <w:tcBorders>
              <w:top w:val="single" w:color="auto" w:sz="6" w:space="0"/>
              <w:left w:val="single" w:color="auto" w:sz="4" w:space="0"/>
              <w:bottom w:val="single" w:color="auto" w:sz="6" w:space="0"/>
              <w:right w:val="single" w:color="auto" w:sz="6" w:space="0"/>
            </w:tcBorders>
            <w:noWrap w:val="0"/>
            <w:vAlign w:val="center"/>
          </w:tcPr>
          <w:p w14:paraId="60FBA03D">
            <w:pPr>
              <w:spacing w:line="360" w:lineRule="exact"/>
              <w:jc w:val="center"/>
              <w:rPr>
                <w:rFonts w:eastAsia="仿宋"/>
                <w:color w:val="000000"/>
                <w:szCs w:val="21"/>
              </w:rPr>
            </w:pPr>
            <w:r>
              <w:rPr>
                <w:rFonts w:eastAsia="仿宋"/>
                <w:color w:val="000000"/>
                <w:szCs w:val="21"/>
              </w:rPr>
              <w:t>5</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19B506C8">
            <w:pPr>
              <w:spacing w:line="320" w:lineRule="exact"/>
              <w:rPr>
                <w:rFonts w:eastAsia="仿宋"/>
                <w:color w:val="000000"/>
                <w:szCs w:val="21"/>
              </w:rPr>
            </w:pPr>
            <w:r>
              <w:rPr>
                <w:rFonts w:eastAsia="仿宋"/>
                <w:color w:val="000000"/>
                <w:szCs w:val="21"/>
              </w:rPr>
              <w:t>202</w:t>
            </w:r>
            <w:r>
              <w:rPr>
                <w:rFonts w:hint="eastAsia" w:eastAsia="仿宋"/>
                <w:color w:val="000000"/>
                <w:szCs w:val="21"/>
              </w:rPr>
              <w:t>4</w:t>
            </w:r>
            <w:r>
              <w:rPr>
                <w:rFonts w:eastAsia="仿宋"/>
                <w:color w:val="000000"/>
                <w:szCs w:val="21"/>
              </w:rPr>
              <w:t>年度，企业自主研发生产销售的新产品销售收入</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22CE294A">
            <w:pPr>
              <w:spacing w:line="360" w:lineRule="exact"/>
              <w:jc w:val="center"/>
              <w:rPr>
                <w:rFonts w:eastAsia="仿宋"/>
                <w:color w:val="000000"/>
                <w:szCs w:val="21"/>
              </w:rPr>
            </w:pPr>
            <w:r>
              <w:rPr>
                <w:rFonts w:eastAsia="仿宋"/>
                <w:color w:val="000000"/>
                <w:szCs w:val="21"/>
              </w:rPr>
              <w:t>万元</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597099BB">
            <w:pPr>
              <w:spacing w:line="360" w:lineRule="exact"/>
              <w:jc w:val="center"/>
              <w:rPr>
                <w:rFonts w:eastAsia="仿宋"/>
                <w:color w:val="000000"/>
                <w:szCs w:val="21"/>
              </w:rPr>
            </w:pPr>
          </w:p>
        </w:tc>
      </w:tr>
      <w:tr w14:paraId="643E14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822" w:type="dxa"/>
            <w:vMerge w:val="continue"/>
            <w:tcBorders>
              <w:top w:val="single" w:color="auto" w:sz="6" w:space="0"/>
              <w:left w:val="single" w:color="auto" w:sz="4" w:space="0"/>
              <w:bottom w:val="single" w:color="auto" w:sz="6" w:space="0"/>
              <w:right w:val="single" w:color="auto" w:sz="6" w:space="0"/>
            </w:tcBorders>
            <w:noWrap w:val="0"/>
            <w:vAlign w:val="center"/>
          </w:tcPr>
          <w:p w14:paraId="7851004E">
            <w:pPr>
              <w:widowControl/>
              <w:jc w:val="left"/>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1C3B7292">
            <w:pPr>
              <w:spacing w:line="320" w:lineRule="exact"/>
              <w:rPr>
                <w:rFonts w:eastAsia="仿宋"/>
                <w:color w:val="000000"/>
                <w:szCs w:val="21"/>
              </w:rPr>
            </w:pPr>
            <w:r>
              <w:rPr>
                <w:rFonts w:eastAsia="仿宋"/>
                <w:color w:val="000000"/>
                <w:szCs w:val="21"/>
              </w:rPr>
              <w:t>202</w:t>
            </w:r>
            <w:r>
              <w:rPr>
                <w:rFonts w:hint="eastAsia" w:eastAsia="仿宋"/>
                <w:color w:val="000000"/>
                <w:szCs w:val="21"/>
              </w:rPr>
              <w:t>4</w:t>
            </w:r>
            <w:r>
              <w:rPr>
                <w:rFonts w:eastAsia="仿宋"/>
                <w:color w:val="000000"/>
                <w:szCs w:val="21"/>
              </w:rPr>
              <w:t>年度，企业自主研发生产销售的新产品销售利润</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2071FCED">
            <w:pPr>
              <w:spacing w:line="360" w:lineRule="exact"/>
              <w:jc w:val="center"/>
              <w:rPr>
                <w:rFonts w:eastAsia="仿宋"/>
                <w:color w:val="000000"/>
                <w:szCs w:val="21"/>
              </w:rPr>
            </w:pPr>
            <w:r>
              <w:rPr>
                <w:rFonts w:eastAsia="仿宋"/>
                <w:color w:val="000000"/>
                <w:szCs w:val="21"/>
              </w:rPr>
              <w:t>万元</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166CBF37">
            <w:pPr>
              <w:spacing w:line="360" w:lineRule="exact"/>
              <w:jc w:val="center"/>
              <w:rPr>
                <w:rFonts w:eastAsia="仿宋"/>
                <w:color w:val="000000"/>
                <w:szCs w:val="21"/>
              </w:rPr>
            </w:pPr>
          </w:p>
        </w:tc>
      </w:tr>
      <w:tr w14:paraId="2B61E9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822" w:type="dxa"/>
            <w:vMerge w:val="restart"/>
            <w:tcBorders>
              <w:top w:val="single" w:color="auto" w:sz="6" w:space="0"/>
              <w:left w:val="single" w:color="auto" w:sz="4" w:space="0"/>
              <w:bottom w:val="single" w:color="auto" w:sz="6" w:space="0"/>
              <w:right w:val="single" w:color="auto" w:sz="6" w:space="0"/>
            </w:tcBorders>
            <w:noWrap w:val="0"/>
            <w:vAlign w:val="center"/>
          </w:tcPr>
          <w:p w14:paraId="19912800">
            <w:pPr>
              <w:spacing w:line="360" w:lineRule="exact"/>
              <w:jc w:val="center"/>
              <w:rPr>
                <w:rFonts w:eastAsia="仿宋"/>
                <w:color w:val="000000"/>
                <w:szCs w:val="21"/>
              </w:rPr>
            </w:pPr>
            <w:r>
              <w:rPr>
                <w:rFonts w:eastAsia="仿宋"/>
                <w:color w:val="000000"/>
                <w:szCs w:val="21"/>
              </w:rPr>
              <w:t>6</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112613DB">
            <w:pPr>
              <w:spacing w:line="300" w:lineRule="exact"/>
              <w:rPr>
                <w:rFonts w:eastAsia="仿宋"/>
                <w:color w:val="000000"/>
                <w:szCs w:val="21"/>
              </w:rPr>
            </w:pPr>
            <w:r>
              <w:rPr>
                <w:rFonts w:eastAsia="仿宋"/>
                <w:color w:val="000000"/>
                <w:szCs w:val="21"/>
              </w:rPr>
              <w:t>202</w:t>
            </w:r>
            <w:r>
              <w:rPr>
                <w:rFonts w:hint="eastAsia" w:eastAsia="仿宋"/>
                <w:color w:val="000000"/>
                <w:szCs w:val="21"/>
              </w:rPr>
              <w:t>4</w:t>
            </w:r>
            <w:r>
              <w:rPr>
                <w:rFonts w:hint="eastAsia" w:eastAsia="仿宋"/>
                <w:color w:val="000000"/>
                <w:szCs w:val="21"/>
                <w:lang w:eastAsia="zh-Hans"/>
              </w:rPr>
              <w:t>年度</w:t>
            </w:r>
            <w:r>
              <w:rPr>
                <w:rFonts w:eastAsia="仿宋"/>
                <w:color w:val="000000"/>
                <w:szCs w:val="21"/>
              </w:rPr>
              <w:t>，企业申请并被受理的I</w:t>
            </w:r>
            <w:r>
              <w:rPr>
                <w:rFonts w:hint="eastAsia" w:eastAsia="仿宋"/>
                <w:color w:val="000000"/>
                <w:szCs w:val="21"/>
                <w:lang w:eastAsia="zh-Hans"/>
              </w:rPr>
              <w:t>类知识产权总数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14953FBA">
            <w:pPr>
              <w:spacing w:line="300" w:lineRule="exact"/>
              <w:jc w:val="center"/>
              <w:rPr>
                <w:rFonts w:eastAsia="仿宋"/>
                <w:color w:val="000000"/>
                <w:szCs w:val="21"/>
              </w:rPr>
            </w:pPr>
            <w:r>
              <w:rPr>
                <w:rFonts w:eastAsia="仿宋"/>
                <w:color w:val="000000"/>
                <w:szCs w:val="21"/>
              </w:rPr>
              <w:t>件</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76391CB4">
            <w:pPr>
              <w:spacing w:line="300" w:lineRule="exact"/>
              <w:rPr>
                <w:rFonts w:eastAsia="仿宋"/>
                <w:color w:val="000000"/>
                <w:szCs w:val="21"/>
                <w:u w:val="single"/>
              </w:rPr>
            </w:pPr>
            <w:r>
              <w:rPr>
                <w:rFonts w:eastAsia="仿宋"/>
                <w:color w:val="000000"/>
                <w:szCs w:val="21"/>
              </w:rPr>
              <w:t>发明专利：</w:t>
            </w:r>
          </w:p>
          <w:p w14:paraId="07CDC945">
            <w:pPr>
              <w:spacing w:line="300" w:lineRule="exact"/>
              <w:rPr>
                <w:rFonts w:eastAsia="仿宋"/>
                <w:color w:val="000000"/>
                <w:szCs w:val="21"/>
              </w:rPr>
            </w:pPr>
            <w:r>
              <w:rPr>
                <w:rFonts w:hint="eastAsia" w:eastAsia="仿宋"/>
                <w:color w:val="000000"/>
                <w:szCs w:val="21"/>
                <w:lang w:eastAsia="zh-Hans"/>
              </w:rPr>
              <w:t>植物新品种</w:t>
            </w:r>
            <w:r>
              <w:rPr>
                <w:rFonts w:eastAsia="仿宋"/>
                <w:color w:val="000000"/>
                <w:szCs w:val="21"/>
              </w:rPr>
              <w:t>：</w:t>
            </w:r>
          </w:p>
          <w:p w14:paraId="784B29C2">
            <w:pPr>
              <w:spacing w:line="300" w:lineRule="exact"/>
              <w:rPr>
                <w:rFonts w:eastAsia="仿宋"/>
                <w:color w:val="000000"/>
                <w:szCs w:val="21"/>
                <w:lang w:eastAsia="zh-Hans"/>
              </w:rPr>
            </w:pPr>
            <w:r>
              <w:rPr>
                <w:rFonts w:hint="eastAsia" w:eastAsia="仿宋"/>
                <w:color w:val="000000"/>
                <w:szCs w:val="21"/>
                <w:lang w:eastAsia="zh-Hans"/>
              </w:rPr>
              <w:t>国家级农作物品种：</w:t>
            </w:r>
          </w:p>
          <w:p w14:paraId="213A9C0E">
            <w:pPr>
              <w:spacing w:line="300" w:lineRule="exact"/>
              <w:rPr>
                <w:rFonts w:eastAsia="仿宋"/>
                <w:color w:val="000000"/>
                <w:szCs w:val="21"/>
                <w:lang w:eastAsia="zh-Hans"/>
              </w:rPr>
            </w:pPr>
            <w:r>
              <w:rPr>
                <w:rFonts w:hint="eastAsia" w:eastAsia="仿宋"/>
                <w:color w:val="000000"/>
                <w:szCs w:val="21"/>
                <w:lang w:eastAsia="zh-Hans"/>
              </w:rPr>
              <w:t>国家新药：</w:t>
            </w:r>
          </w:p>
          <w:p w14:paraId="605F37A1">
            <w:pPr>
              <w:spacing w:line="300" w:lineRule="exact"/>
              <w:rPr>
                <w:rFonts w:eastAsia="仿宋"/>
                <w:color w:val="000000"/>
                <w:szCs w:val="21"/>
                <w:lang w:eastAsia="zh-Hans"/>
              </w:rPr>
            </w:pPr>
            <w:r>
              <w:rPr>
                <w:rFonts w:hint="eastAsia" w:eastAsia="仿宋"/>
                <w:color w:val="000000"/>
                <w:szCs w:val="21"/>
                <w:lang w:eastAsia="zh-Hans"/>
              </w:rPr>
              <w:t>集成电路布图设计专有权：</w:t>
            </w:r>
          </w:p>
        </w:tc>
      </w:tr>
      <w:tr w14:paraId="717D80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jc w:val="center"/>
        </w:trPr>
        <w:tc>
          <w:tcPr>
            <w:tcW w:w="822" w:type="dxa"/>
            <w:vMerge w:val="continue"/>
            <w:tcBorders>
              <w:top w:val="single" w:color="auto" w:sz="6" w:space="0"/>
              <w:left w:val="single" w:color="auto" w:sz="4" w:space="0"/>
              <w:bottom w:val="single" w:color="auto" w:sz="6" w:space="0"/>
              <w:right w:val="single" w:color="auto" w:sz="6" w:space="0"/>
            </w:tcBorders>
            <w:noWrap w:val="0"/>
            <w:vAlign w:val="center"/>
          </w:tcPr>
          <w:p w14:paraId="492E7A32">
            <w:pPr>
              <w:widowControl/>
              <w:jc w:val="left"/>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6C536FCC">
            <w:pPr>
              <w:spacing w:line="300" w:lineRule="exact"/>
              <w:rPr>
                <w:rFonts w:eastAsia="仿宋"/>
                <w:color w:val="000000"/>
                <w:szCs w:val="21"/>
              </w:rPr>
            </w:pPr>
            <w:r>
              <w:rPr>
                <w:rFonts w:eastAsia="仿宋"/>
                <w:color w:val="000000"/>
                <w:szCs w:val="21"/>
              </w:rPr>
              <w:t>企业</w:t>
            </w:r>
            <w:r>
              <w:rPr>
                <w:rFonts w:hint="eastAsia" w:eastAsia="仿宋"/>
                <w:color w:val="000000"/>
                <w:szCs w:val="21"/>
              </w:rPr>
              <w:t>当</w:t>
            </w:r>
            <w:r>
              <w:rPr>
                <w:rFonts w:hint="eastAsia" w:eastAsia="仿宋"/>
                <w:color w:val="000000"/>
                <w:szCs w:val="21"/>
                <w:lang w:eastAsia="zh-Hans"/>
              </w:rPr>
              <w:t>前拥有的</w:t>
            </w:r>
            <w:r>
              <w:rPr>
                <w:rFonts w:eastAsia="仿宋"/>
                <w:color w:val="000000"/>
                <w:szCs w:val="21"/>
                <w:lang w:eastAsia="zh-Hans"/>
              </w:rPr>
              <w:t>有效I</w:t>
            </w:r>
            <w:r>
              <w:rPr>
                <w:rFonts w:hint="eastAsia" w:eastAsia="仿宋"/>
                <w:color w:val="000000"/>
                <w:szCs w:val="21"/>
                <w:lang w:eastAsia="zh-Hans"/>
              </w:rPr>
              <w:t>类知识产权</w:t>
            </w:r>
            <w:r>
              <w:rPr>
                <w:rFonts w:eastAsia="仿宋"/>
                <w:color w:val="000000"/>
                <w:szCs w:val="21"/>
                <w:lang w:eastAsia="zh-Hans"/>
              </w:rPr>
              <w:t>总</w:t>
            </w:r>
            <w:r>
              <w:rPr>
                <w:rFonts w:eastAsia="仿宋"/>
                <w:color w:val="000000"/>
                <w:szCs w:val="21"/>
              </w:rPr>
              <w:t>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0422A342">
            <w:pPr>
              <w:spacing w:line="300" w:lineRule="exact"/>
              <w:jc w:val="center"/>
              <w:rPr>
                <w:rFonts w:eastAsia="仿宋"/>
                <w:color w:val="000000"/>
                <w:szCs w:val="21"/>
              </w:rPr>
            </w:pPr>
            <w:r>
              <w:rPr>
                <w:rFonts w:eastAsia="仿宋"/>
                <w:color w:val="000000"/>
                <w:szCs w:val="21"/>
              </w:rPr>
              <w:t>项</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36CE5807">
            <w:pPr>
              <w:spacing w:line="300" w:lineRule="exact"/>
              <w:rPr>
                <w:rFonts w:eastAsia="仿宋"/>
                <w:color w:val="000000"/>
                <w:szCs w:val="21"/>
              </w:rPr>
            </w:pPr>
            <w:r>
              <w:rPr>
                <w:rFonts w:eastAsia="仿宋"/>
                <w:color w:val="000000"/>
                <w:szCs w:val="21"/>
              </w:rPr>
              <w:t>发明专利：</w:t>
            </w:r>
          </w:p>
          <w:p w14:paraId="273F2688">
            <w:pPr>
              <w:spacing w:line="300" w:lineRule="exact"/>
              <w:rPr>
                <w:rFonts w:eastAsia="仿宋"/>
                <w:color w:val="000000"/>
                <w:szCs w:val="21"/>
              </w:rPr>
            </w:pPr>
            <w:r>
              <w:rPr>
                <w:rFonts w:hint="eastAsia" w:eastAsia="仿宋"/>
                <w:color w:val="000000"/>
                <w:szCs w:val="21"/>
                <w:lang w:eastAsia="zh-Hans"/>
              </w:rPr>
              <w:t>植物新品种</w:t>
            </w:r>
            <w:r>
              <w:rPr>
                <w:rFonts w:eastAsia="仿宋"/>
                <w:color w:val="000000"/>
                <w:szCs w:val="21"/>
              </w:rPr>
              <w:t>：</w:t>
            </w:r>
          </w:p>
          <w:p w14:paraId="4BC8CE95">
            <w:pPr>
              <w:spacing w:line="300" w:lineRule="exact"/>
              <w:rPr>
                <w:rFonts w:eastAsia="仿宋"/>
                <w:color w:val="000000"/>
                <w:szCs w:val="21"/>
                <w:lang w:eastAsia="zh-Hans"/>
              </w:rPr>
            </w:pPr>
            <w:r>
              <w:rPr>
                <w:rFonts w:hint="eastAsia" w:eastAsia="仿宋"/>
                <w:color w:val="000000"/>
                <w:szCs w:val="21"/>
                <w:lang w:eastAsia="zh-Hans"/>
              </w:rPr>
              <w:t>国家级农作物品种：</w:t>
            </w:r>
          </w:p>
          <w:p w14:paraId="2D7A1423">
            <w:pPr>
              <w:spacing w:line="300" w:lineRule="exact"/>
              <w:rPr>
                <w:rFonts w:eastAsia="仿宋"/>
                <w:color w:val="000000"/>
                <w:szCs w:val="21"/>
                <w:lang w:eastAsia="zh-Hans"/>
              </w:rPr>
            </w:pPr>
            <w:r>
              <w:rPr>
                <w:rFonts w:hint="eastAsia" w:eastAsia="仿宋"/>
                <w:color w:val="000000"/>
                <w:szCs w:val="21"/>
                <w:lang w:eastAsia="zh-Hans"/>
              </w:rPr>
              <w:t>国家新药：</w:t>
            </w:r>
          </w:p>
          <w:p w14:paraId="17DCE835">
            <w:pPr>
              <w:spacing w:line="300" w:lineRule="exact"/>
              <w:rPr>
                <w:rFonts w:eastAsia="仿宋"/>
                <w:color w:val="000000"/>
                <w:szCs w:val="21"/>
              </w:rPr>
            </w:pPr>
            <w:r>
              <w:rPr>
                <w:rFonts w:hint="eastAsia" w:eastAsia="仿宋"/>
                <w:color w:val="000000"/>
                <w:szCs w:val="21"/>
                <w:lang w:eastAsia="zh-Hans"/>
              </w:rPr>
              <w:t>集成电路布图设计专有权：</w:t>
            </w:r>
          </w:p>
        </w:tc>
      </w:tr>
      <w:tr w14:paraId="04BDB7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822" w:type="dxa"/>
            <w:vMerge w:val="continue"/>
            <w:tcBorders>
              <w:top w:val="single" w:color="auto" w:sz="6" w:space="0"/>
              <w:left w:val="single" w:color="auto" w:sz="4" w:space="0"/>
              <w:bottom w:val="single" w:color="auto" w:sz="6" w:space="0"/>
              <w:right w:val="single" w:color="auto" w:sz="6" w:space="0"/>
            </w:tcBorders>
            <w:noWrap w:val="0"/>
            <w:vAlign w:val="center"/>
          </w:tcPr>
          <w:p w14:paraId="3F7208E5">
            <w:pPr>
              <w:widowControl/>
              <w:jc w:val="left"/>
              <w:rPr>
                <w:rFonts w:eastAsia="仿宋"/>
                <w:color w:val="000000"/>
                <w:szCs w:val="21"/>
              </w:rPr>
            </w:pP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69D13EED">
            <w:pPr>
              <w:spacing w:line="300" w:lineRule="exact"/>
              <w:rPr>
                <w:rFonts w:eastAsia="仿宋"/>
                <w:color w:val="000000"/>
                <w:szCs w:val="21"/>
              </w:rPr>
            </w:pPr>
            <w:r>
              <w:rPr>
                <w:rFonts w:eastAsia="仿宋"/>
                <w:color w:val="000000"/>
                <w:szCs w:val="21"/>
              </w:rPr>
              <w:t>历年来，企业主持和参加制修定的国际/国家/行业标准的总数（分类填报）</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0A180C57">
            <w:pPr>
              <w:spacing w:line="300" w:lineRule="exact"/>
              <w:jc w:val="center"/>
              <w:rPr>
                <w:rFonts w:eastAsia="仿宋"/>
                <w:color w:val="000000"/>
                <w:szCs w:val="21"/>
              </w:rPr>
            </w:pPr>
            <w:r>
              <w:rPr>
                <w:rFonts w:eastAsia="仿宋"/>
                <w:color w:val="000000"/>
                <w:szCs w:val="21"/>
              </w:rPr>
              <w:t>项</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0E4BD674">
            <w:pPr>
              <w:spacing w:line="300" w:lineRule="exact"/>
              <w:rPr>
                <w:rFonts w:eastAsia="仿宋"/>
                <w:color w:val="000000"/>
                <w:szCs w:val="21"/>
              </w:rPr>
            </w:pPr>
            <w:r>
              <w:rPr>
                <w:rFonts w:eastAsia="仿宋"/>
                <w:color w:val="000000"/>
                <w:szCs w:val="21"/>
              </w:rPr>
              <w:t>国际标准：    项</w:t>
            </w:r>
          </w:p>
          <w:p w14:paraId="10D9D9D1">
            <w:pPr>
              <w:spacing w:line="300" w:lineRule="exact"/>
              <w:rPr>
                <w:rFonts w:eastAsia="仿宋"/>
                <w:color w:val="000000"/>
                <w:szCs w:val="21"/>
              </w:rPr>
            </w:pPr>
            <w:r>
              <w:rPr>
                <w:rFonts w:eastAsia="仿宋"/>
                <w:color w:val="000000"/>
                <w:szCs w:val="21"/>
              </w:rPr>
              <w:t>国家标准：    项</w:t>
            </w:r>
          </w:p>
          <w:p w14:paraId="7724F047">
            <w:pPr>
              <w:spacing w:line="300" w:lineRule="exact"/>
              <w:rPr>
                <w:rFonts w:eastAsia="仿宋"/>
                <w:color w:val="000000"/>
                <w:szCs w:val="21"/>
              </w:rPr>
            </w:pPr>
            <w:r>
              <w:rPr>
                <w:rFonts w:eastAsia="仿宋"/>
                <w:color w:val="000000"/>
                <w:szCs w:val="21"/>
              </w:rPr>
              <w:t>行业标准：    项</w:t>
            </w:r>
          </w:p>
        </w:tc>
      </w:tr>
      <w:tr w14:paraId="39CA3FB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822" w:type="dxa"/>
            <w:tcBorders>
              <w:top w:val="single" w:color="auto" w:sz="6" w:space="0"/>
              <w:left w:val="single" w:color="auto" w:sz="4" w:space="0"/>
              <w:bottom w:val="single" w:color="auto" w:sz="6" w:space="0"/>
              <w:right w:val="single" w:color="auto" w:sz="6" w:space="0"/>
            </w:tcBorders>
            <w:noWrap w:val="0"/>
            <w:vAlign w:val="center"/>
          </w:tcPr>
          <w:p w14:paraId="3D7B246E">
            <w:pPr>
              <w:spacing w:line="360" w:lineRule="exact"/>
              <w:jc w:val="center"/>
              <w:rPr>
                <w:rFonts w:eastAsia="仿宋"/>
                <w:color w:val="000000"/>
                <w:szCs w:val="21"/>
              </w:rPr>
            </w:pPr>
            <w:r>
              <w:rPr>
                <w:rFonts w:eastAsia="仿宋"/>
                <w:color w:val="000000"/>
                <w:szCs w:val="21"/>
              </w:rPr>
              <w:t>7</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31FD19C5">
            <w:pPr>
              <w:spacing w:line="300" w:lineRule="exact"/>
              <w:rPr>
                <w:rFonts w:eastAsia="仿宋"/>
                <w:color w:val="000000"/>
                <w:szCs w:val="21"/>
              </w:rPr>
            </w:pPr>
            <w:r>
              <w:rPr>
                <w:rFonts w:hint="eastAsia" w:eastAsia="仿宋"/>
                <w:color w:val="000000"/>
                <w:szCs w:val="21"/>
                <w:lang w:eastAsia="zh-Hans"/>
              </w:rPr>
              <w:t>近三年</w:t>
            </w:r>
            <w:r>
              <w:rPr>
                <w:rFonts w:eastAsia="仿宋"/>
                <w:color w:val="000000"/>
                <w:szCs w:val="21"/>
              </w:rPr>
              <w:t>，企业及其内部职工获得的省级及以上自然科学奖、技术发明奖、科技进步奖</w:t>
            </w:r>
            <w:r>
              <w:rPr>
                <w:rFonts w:hint="eastAsia" w:eastAsia="仿宋"/>
                <w:color w:val="000000"/>
                <w:szCs w:val="21"/>
                <w:lang w:eastAsia="zh-Hans"/>
              </w:rPr>
              <w:t>、国防科技奖四</w:t>
            </w:r>
            <w:r>
              <w:rPr>
                <w:rFonts w:eastAsia="仿宋"/>
                <w:color w:val="000000"/>
                <w:szCs w:val="21"/>
              </w:rPr>
              <w:t>类奖项的项目总数</w:t>
            </w:r>
          </w:p>
        </w:tc>
        <w:tc>
          <w:tcPr>
            <w:tcW w:w="1088" w:type="dxa"/>
            <w:tcBorders>
              <w:top w:val="single" w:color="auto" w:sz="6" w:space="0"/>
              <w:left w:val="single" w:color="auto" w:sz="6" w:space="0"/>
              <w:bottom w:val="single" w:color="auto" w:sz="6" w:space="0"/>
              <w:right w:val="single" w:color="auto" w:sz="6" w:space="0"/>
            </w:tcBorders>
            <w:noWrap w:val="0"/>
            <w:vAlign w:val="center"/>
          </w:tcPr>
          <w:p w14:paraId="1B0798D8">
            <w:pPr>
              <w:spacing w:line="300" w:lineRule="exact"/>
              <w:jc w:val="center"/>
              <w:rPr>
                <w:rFonts w:eastAsia="仿宋"/>
                <w:color w:val="000000"/>
                <w:szCs w:val="21"/>
              </w:rPr>
            </w:pPr>
            <w:r>
              <w:rPr>
                <w:rFonts w:eastAsia="仿宋"/>
                <w:color w:val="000000"/>
                <w:szCs w:val="21"/>
              </w:rPr>
              <w:t>项</w:t>
            </w:r>
          </w:p>
        </w:tc>
        <w:tc>
          <w:tcPr>
            <w:tcW w:w="2609" w:type="dxa"/>
            <w:tcBorders>
              <w:top w:val="single" w:color="auto" w:sz="6" w:space="0"/>
              <w:left w:val="single" w:color="auto" w:sz="6" w:space="0"/>
              <w:bottom w:val="single" w:color="auto" w:sz="6" w:space="0"/>
              <w:right w:val="single" w:color="auto" w:sz="4" w:space="0"/>
            </w:tcBorders>
            <w:noWrap w:val="0"/>
            <w:vAlign w:val="center"/>
          </w:tcPr>
          <w:p w14:paraId="6DCFB932">
            <w:pPr>
              <w:spacing w:line="300" w:lineRule="exact"/>
              <w:rPr>
                <w:rFonts w:eastAsia="仿宋"/>
                <w:color w:val="000000"/>
                <w:szCs w:val="21"/>
              </w:rPr>
            </w:pPr>
            <w:r>
              <w:rPr>
                <w:rFonts w:eastAsia="仿宋"/>
                <w:color w:val="000000"/>
                <w:szCs w:val="21"/>
              </w:rPr>
              <w:t>国家级：   项</w:t>
            </w:r>
          </w:p>
          <w:p w14:paraId="7AA8B0FA">
            <w:pPr>
              <w:spacing w:line="300" w:lineRule="exact"/>
              <w:rPr>
                <w:rFonts w:eastAsia="仿宋"/>
                <w:color w:val="000000"/>
                <w:szCs w:val="21"/>
              </w:rPr>
            </w:pPr>
            <w:r>
              <w:rPr>
                <w:rFonts w:eastAsia="仿宋"/>
                <w:color w:val="000000"/>
                <w:szCs w:val="21"/>
              </w:rPr>
              <w:t>省部级：   项</w:t>
            </w:r>
          </w:p>
        </w:tc>
      </w:tr>
      <w:tr w14:paraId="47D6C10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71" w:hRule="atLeast"/>
          <w:jc w:val="center"/>
        </w:trPr>
        <w:tc>
          <w:tcPr>
            <w:tcW w:w="822" w:type="dxa"/>
            <w:tcBorders>
              <w:top w:val="single" w:color="auto" w:sz="6" w:space="0"/>
              <w:left w:val="single" w:color="auto" w:sz="4" w:space="0"/>
              <w:bottom w:val="single" w:color="auto" w:sz="6" w:space="0"/>
              <w:right w:val="single" w:color="auto" w:sz="6" w:space="0"/>
            </w:tcBorders>
            <w:noWrap w:val="0"/>
            <w:vAlign w:val="center"/>
          </w:tcPr>
          <w:p w14:paraId="0D51CD1D">
            <w:pPr>
              <w:spacing w:line="360" w:lineRule="exact"/>
              <w:jc w:val="center"/>
              <w:rPr>
                <w:rFonts w:eastAsia="仿宋"/>
                <w:color w:val="000000"/>
                <w:szCs w:val="21"/>
              </w:rPr>
            </w:pPr>
            <w:r>
              <w:rPr>
                <w:rFonts w:hint="eastAsia" w:eastAsia="仿宋"/>
                <w:color w:val="000000"/>
                <w:szCs w:val="21"/>
              </w:rPr>
              <w:t>8</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1B63B5E6">
            <w:pPr>
              <w:spacing w:line="300" w:lineRule="exact"/>
              <w:rPr>
                <w:rFonts w:eastAsia="仿宋"/>
                <w:color w:val="000000"/>
                <w:szCs w:val="21"/>
                <w:lang w:eastAsia="zh-Hans"/>
              </w:rPr>
            </w:pPr>
            <w:r>
              <w:rPr>
                <w:rFonts w:hint="eastAsia" w:eastAsia="仿宋"/>
                <w:color w:val="000000"/>
                <w:szCs w:val="21"/>
                <w:lang w:eastAsia="zh-Hans"/>
              </w:rPr>
              <w:t>近三年，企业进入“创客中国”中小企业创新创业大赛企业组名单</w:t>
            </w:r>
          </w:p>
        </w:tc>
        <w:tc>
          <w:tcPr>
            <w:tcW w:w="3697" w:type="dxa"/>
            <w:gridSpan w:val="2"/>
            <w:tcBorders>
              <w:top w:val="single" w:color="auto" w:sz="6" w:space="0"/>
              <w:left w:val="single" w:color="auto" w:sz="6" w:space="0"/>
              <w:bottom w:val="single" w:color="auto" w:sz="6" w:space="0"/>
              <w:right w:val="single" w:color="auto" w:sz="4" w:space="0"/>
            </w:tcBorders>
            <w:noWrap w:val="0"/>
            <w:vAlign w:val="center"/>
          </w:tcPr>
          <w:p w14:paraId="3B48FE2F">
            <w:pPr>
              <w:spacing w:line="300" w:lineRule="exact"/>
              <w:rPr>
                <w:rFonts w:ascii="Times New Roman" w:hAnsi="Times New Roman" w:eastAsia="仿宋"/>
                <w:color w:val="000000"/>
                <w:w w:val="90"/>
                <w:szCs w:val="21"/>
              </w:rPr>
            </w:pPr>
            <w:r>
              <w:rPr>
                <w:rFonts w:hint="default" w:ascii="Times New Roman" w:hAnsi="Times New Roman" w:eastAsia="仿宋"/>
                <w:color w:val="000000"/>
                <w:w w:val="90"/>
                <w:szCs w:val="21"/>
              </w:rPr>
              <w:t>如进入名单，请在</w:t>
            </w:r>
            <w:r>
              <w:rPr>
                <w:rFonts w:eastAsia="仿宋"/>
                <w:color w:val="000000"/>
                <w:w w:val="90"/>
                <w:szCs w:val="21"/>
              </w:rPr>
              <w:sym w:font="Wingdings 2" w:char="F02A"/>
            </w:r>
            <w:r>
              <w:rPr>
                <w:rFonts w:hint="eastAsia" w:eastAsia="仿宋"/>
                <w:color w:val="000000"/>
                <w:w w:val="90"/>
                <w:szCs w:val="21"/>
              </w:rPr>
              <w:t>内打勾</w:t>
            </w:r>
          </w:p>
          <w:p w14:paraId="387C8172">
            <w:pPr>
              <w:spacing w:line="300" w:lineRule="exact"/>
              <w:ind w:firstLine="210" w:firstLineChars="100"/>
              <w:rPr>
                <w:rFonts w:ascii="Times New Roman" w:hAnsi="Times New Roman" w:eastAsia="仿宋"/>
                <w:color w:val="000000"/>
                <w:szCs w:val="21"/>
              </w:rPr>
            </w:pPr>
            <w:r>
              <w:rPr>
                <w:rFonts w:hint="default" w:ascii="Times New Roman" w:hAnsi="Times New Roman" w:eastAsia="仿宋"/>
                <w:color w:val="000000"/>
                <w:szCs w:val="21"/>
              </w:rPr>
              <w:t xml:space="preserve">全国50强 </w:t>
            </w:r>
            <w:r>
              <w:rPr>
                <w:rFonts w:ascii="Times New Roman" w:hAnsi="Times New Roman" w:eastAsia="仿宋"/>
                <w:color w:val="000000"/>
                <w:szCs w:val="21"/>
              </w:rPr>
              <w:t xml:space="preserve">  </w:t>
            </w:r>
            <w:r>
              <w:rPr>
                <w:rFonts w:ascii="Times New Roman" w:hAnsi="Times New Roman" w:eastAsia="仿宋"/>
                <w:color w:val="000000"/>
                <w:w w:val="90"/>
                <w:szCs w:val="21"/>
              </w:rPr>
              <w:sym w:font="Wingdings 2" w:char="F02A"/>
            </w:r>
          </w:p>
          <w:p w14:paraId="76BC98A3">
            <w:pPr>
              <w:pStyle w:val="2"/>
              <w:ind w:firstLine="210" w:firstLineChars="100"/>
            </w:pPr>
            <w:r>
              <w:rPr>
                <w:rFonts w:hint="default" w:ascii="Times New Roman" w:hAnsi="Times New Roman" w:eastAsia="仿宋"/>
              </w:rPr>
              <w:t xml:space="preserve">全国500强 </w:t>
            </w:r>
            <w:r>
              <w:rPr>
                <w:rFonts w:ascii="Times New Roman" w:hAnsi="Times New Roman" w:eastAsia="仿宋"/>
              </w:rPr>
              <w:t xml:space="preserve"> </w:t>
            </w:r>
            <w:r>
              <w:rPr>
                <w:rFonts w:ascii="Times New Roman" w:hAnsi="Times New Roman" w:eastAsia="仿宋"/>
                <w:color w:val="000000"/>
                <w:w w:val="90"/>
                <w:szCs w:val="21"/>
              </w:rPr>
              <w:sym w:font="Wingdings 2" w:char="F02A"/>
            </w:r>
          </w:p>
        </w:tc>
      </w:tr>
      <w:tr w14:paraId="0CD44E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255" w:hRule="atLeast"/>
          <w:jc w:val="center"/>
        </w:trPr>
        <w:tc>
          <w:tcPr>
            <w:tcW w:w="822" w:type="dxa"/>
            <w:tcBorders>
              <w:top w:val="single" w:color="auto" w:sz="6" w:space="0"/>
              <w:left w:val="single" w:color="auto" w:sz="4" w:space="0"/>
              <w:bottom w:val="single" w:color="auto" w:sz="4" w:space="0"/>
              <w:right w:val="single" w:color="auto" w:sz="6" w:space="0"/>
            </w:tcBorders>
            <w:noWrap w:val="0"/>
            <w:vAlign w:val="center"/>
          </w:tcPr>
          <w:p w14:paraId="660F11A4">
            <w:pPr>
              <w:spacing w:line="360" w:lineRule="exact"/>
              <w:jc w:val="center"/>
              <w:rPr>
                <w:rFonts w:eastAsia="仿宋"/>
                <w:color w:val="000000"/>
                <w:szCs w:val="21"/>
              </w:rPr>
            </w:pPr>
            <w:r>
              <w:rPr>
                <w:rFonts w:hint="eastAsia" w:eastAsia="仿宋"/>
                <w:color w:val="000000"/>
                <w:szCs w:val="21"/>
              </w:rPr>
              <w:t>9</w:t>
            </w:r>
          </w:p>
        </w:tc>
        <w:tc>
          <w:tcPr>
            <w:tcW w:w="5859" w:type="dxa"/>
            <w:gridSpan w:val="3"/>
            <w:tcBorders>
              <w:top w:val="single" w:color="auto" w:sz="6" w:space="0"/>
              <w:left w:val="single" w:color="auto" w:sz="6" w:space="0"/>
              <w:bottom w:val="single" w:color="auto" w:sz="6" w:space="0"/>
              <w:right w:val="single" w:color="auto" w:sz="6" w:space="0"/>
            </w:tcBorders>
            <w:noWrap w:val="0"/>
            <w:vAlign w:val="center"/>
          </w:tcPr>
          <w:p w14:paraId="25D15752">
            <w:pPr>
              <w:spacing w:line="300" w:lineRule="exact"/>
              <w:rPr>
                <w:rFonts w:eastAsia="仿宋"/>
                <w:color w:val="000000"/>
                <w:szCs w:val="21"/>
              </w:rPr>
            </w:pPr>
            <w:r>
              <w:rPr>
                <w:rFonts w:eastAsia="仿宋"/>
                <w:color w:val="000000"/>
                <w:szCs w:val="21"/>
              </w:rPr>
              <w:t>企业制定的关于研发经费、研发项目、知识产权、产品质量、研发队伍建设、产学研合作等六个方面的</w:t>
            </w:r>
            <w:r>
              <w:rPr>
                <w:rFonts w:eastAsia="仿宋"/>
                <w:b/>
                <w:bCs/>
                <w:color w:val="000000"/>
                <w:szCs w:val="21"/>
              </w:rPr>
              <w:t>管理制度</w:t>
            </w:r>
            <w:r>
              <w:rPr>
                <w:rFonts w:hint="eastAsia" w:eastAsia="仿宋"/>
                <w:color w:val="000000"/>
                <w:szCs w:val="21"/>
              </w:rPr>
              <w:t>文件</w:t>
            </w:r>
            <w:r>
              <w:rPr>
                <w:rFonts w:eastAsia="仿宋"/>
                <w:color w:val="000000"/>
                <w:szCs w:val="21"/>
              </w:rPr>
              <w:t>（须附上制度文本）</w:t>
            </w:r>
          </w:p>
        </w:tc>
        <w:tc>
          <w:tcPr>
            <w:tcW w:w="3697" w:type="dxa"/>
            <w:gridSpan w:val="2"/>
            <w:tcBorders>
              <w:top w:val="single" w:color="auto" w:sz="6" w:space="0"/>
              <w:left w:val="single" w:color="auto" w:sz="6" w:space="0"/>
              <w:bottom w:val="single" w:color="auto" w:sz="6" w:space="0"/>
              <w:right w:val="single" w:color="auto" w:sz="4" w:space="0"/>
            </w:tcBorders>
            <w:noWrap w:val="0"/>
            <w:vAlign w:val="center"/>
          </w:tcPr>
          <w:p w14:paraId="25E67848">
            <w:pPr>
              <w:spacing w:line="300" w:lineRule="exact"/>
              <w:rPr>
                <w:rFonts w:eastAsia="仿宋"/>
                <w:color w:val="000000"/>
                <w:w w:val="90"/>
                <w:szCs w:val="21"/>
              </w:rPr>
            </w:pPr>
            <w:r>
              <w:rPr>
                <w:rFonts w:hint="eastAsia" w:eastAsia="仿宋"/>
                <w:color w:val="000000"/>
                <w:w w:val="90"/>
                <w:szCs w:val="21"/>
              </w:rPr>
              <w:t>如有，请在</w:t>
            </w:r>
            <w:r>
              <w:rPr>
                <w:rFonts w:eastAsia="仿宋"/>
                <w:color w:val="000000"/>
                <w:w w:val="90"/>
                <w:szCs w:val="21"/>
              </w:rPr>
              <w:sym w:font="Wingdings 2" w:char="F02A"/>
            </w:r>
            <w:r>
              <w:rPr>
                <w:rFonts w:hint="eastAsia" w:eastAsia="仿宋"/>
                <w:color w:val="000000"/>
                <w:w w:val="90"/>
                <w:szCs w:val="21"/>
              </w:rPr>
              <w:t>内打勾：</w:t>
            </w:r>
          </w:p>
          <w:p w14:paraId="31FFEBDB">
            <w:pPr>
              <w:spacing w:line="300" w:lineRule="exact"/>
              <w:ind w:firstLine="189" w:firstLineChars="100"/>
              <w:jc w:val="left"/>
              <w:rPr>
                <w:rFonts w:eastAsia="仿宋"/>
                <w:color w:val="000000"/>
                <w:w w:val="90"/>
                <w:szCs w:val="21"/>
              </w:rPr>
            </w:pPr>
            <w:r>
              <w:rPr>
                <w:rFonts w:eastAsia="仿宋"/>
                <w:color w:val="000000"/>
                <w:w w:val="90"/>
                <w:szCs w:val="21"/>
              </w:rPr>
              <w:t>研发经费管理制度：</w:t>
            </w:r>
            <w:r>
              <w:rPr>
                <w:rFonts w:hint="eastAsia" w:eastAsia="仿宋"/>
                <w:color w:val="000000"/>
                <w:w w:val="90"/>
                <w:szCs w:val="21"/>
              </w:rPr>
              <w:t xml:space="preserve"> </w:t>
            </w:r>
            <w:r>
              <w:rPr>
                <w:rFonts w:eastAsia="仿宋"/>
                <w:color w:val="000000"/>
                <w:w w:val="90"/>
                <w:szCs w:val="21"/>
              </w:rPr>
              <w:t xml:space="preserve"> </w:t>
            </w:r>
            <w:r>
              <w:rPr>
                <w:rFonts w:eastAsia="仿宋"/>
                <w:color w:val="000000"/>
                <w:w w:val="90"/>
                <w:szCs w:val="21"/>
              </w:rPr>
              <w:sym w:font="Wingdings 2" w:char="F02A"/>
            </w:r>
          </w:p>
          <w:p w14:paraId="3227C902">
            <w:pPr>
              <w:spacing w:line="300" w:lineRule="exact"/>
              <w:ind w:firstLine="189" w:firstLineChars="100"/>
              <w:jc w:val="left"/>
              <w:rPr>
                <w:rFonts w:eastAsia="仿宋"/>
                <w:color w:val="000000"/>
                <w:w w:val="90"/>
                <w:szCs w:val="21"/>
              </w:rPr>
            </w:pPr>
            <w:r>
              <w:rPr>
                <w:rFonts w:eastAsia="仿宋"/>
                <w:color w:val="000000"/>
                <w:w w:val="90"/>
                <w:szCs w:val="21"/>
              </w:rPr>
              <w:t>研发项目管理制度：</w:t>
            </w:r>
            <w:r>
              <w:rPr>
                <w:rFonts w:hint="eastAsia" w:eastAsia="仿宋"/>
                <w:color w:val="000000"/>
                <w:w w:val="90"/>
                <w:szCs w:val="21"/>
              </w:rPr>
              <w:t xml:space="preserve">  </w:t>
            </w:r>
            <w:r>
              <w:rPr>
                <w:rFonts w:eastAsia="仿宋"/>
                <w:color w:val="000000"/>
                <w:w w:val="90"/>
                <w:szCs w:val="21"/>
              </w:rPr>
              <w:sym w:font="Wingdings 2" w:char="F02A"/>
            </w:r>
          </w:p>
          <w:p w14:paraId="7C2D28F3">
            <w:pPr>
              <w:spacing w:line="300" w:lineRule="exact"/>
              <w:ind w:firstLine="189" w:firstLineChars="100"/>
              <w:jc w:val="left"/>
              <w:rPr>
                <w:rFonts w:eastAsia="仿宋"/>
                <w:color w:val="000000"/>
                <w:w w:val="90"/>
                <w:szCs w:val="21"/>
              </w:rPr>
            </w:pPr>
            <w:r>
              <w:rPr>
                <w:rFonts w:eastAsia="仿宋"/>
                <w:color w:val="000000"/>
                <w:w w:val="90"/>
                <w:szCs w:val="21"/>
              </w:rPr>
              <w:t>知识产权管理制度：</w:t>
            </w:r>
            <w:r>
              <w:rPr>
                <w:rFonts w:hint="eastAsia" w:eastAsia="仿宋"/>
                <w:color w:val="000000"/>
                <w:w w:val="90"/>
                <w:szCs w:val="21"/>
              </w:rPr>
              <w:t xml:space="preserve"> </w:t>
            </w:r>
            <w:r>
              <w:rPr>
                <w:rFonts w:eastAsia="仿宋"/>
                <w:color w:val="000000"/>
                <w:w w:val="90"/>
                <w:szCs w:val="21"/>
              </w:rPr>
              <w:t xml:space="preserve"> </w:t>
            </w:r>
            <w:r>
              <w:rPr>
                <w:rFonts w:eastAsia="仿宋"/>
                <w:color w:val="000000"/>
                <w:w w:val="90"/>
                <w:szCs w:val="21"/>
              </w:rPr>
              <w:sym w:font="Wingdings 2" w:char="F02A"/>
            </w:r>
          </w:p>
          <w:p w14:paraId="02CD77F1">
            <w:pPr>
              <w:spacing w:line="300" w:lineRule="exact"/>
              <w:ind w:firstLine="189" w:firstLineChars="100"/>
              <w:jc w:val="left"/>
              <w:rPr>
                <w:rFonts w:eastAsia="仿宋"/>
                <w:color w:val="000000"/>
                <w:w w:val="90"/>
                <w:szCs w:val="21"/>
              </w:rPr>
            </w:pPr>
            <w:r>
              <w:rPr>
                <w:rFonts w:eastAsia="仿宋"/>
                <w:color w:val="000000"/>
                <w:w w:val="90"/>
                <w:szCs w:val="21"/>
              </w:rPr>
              <w:t>产品质量管理制度：</w:t>
            </w:r>
            <w:r>
              <w:rPr>
                <w:rFonts w:hint="eastAsia" w:eastAsia="仿宋"/>
                <w:color w:val="000000"/>
                <w:w w:val="90"/>
                <w:szCs w:val="21"/>
              </w:rPr>
              <w:t xml:space="preserve"> </w:t>
            </w:r>
            <w:r>
              <w:rPr>
                <w:rFonts w:eastAsia="仿宋"/>
                <w:color w:val="000000"/>
                <w:w w:val="90"/>
                <w:szCs w:val="21"/>
              </w:rPr>
              <w:t xml:space="preserve"> </w:t>
            </w:r>
            <w:r>
              <w:rPr>
                <w:rFonts w:eastAsia="仿宋"/>
                <w:color w:val="000000"/>
                <w:w w:val="90"/>
                <w:szCs w:val="21"/>
              </w:rPr>
              <w:sym w:font="Wingdings 2" w:char="F02A"/>
            </w:r>
          </w:p>
          <w:p w14:paraId="00E387DE">
            <w:pPr>
              <w:spacing w:line="300" w:lineRule="exact"/>
              <w:ind w:firstLine="189" w:firstLineChars="100"/>
              <w:jc w:val="left"/>
              <w:rPr>
                <w:rFonts w:eastAsia="仿宋"/>
                <w:color w:val="000000"/>
                <w:w w:val="90"/>
                <w:szCs w:val="21"/>
              </w:rPr>
            </w:pPr>
            <w:r>
              <w:rPr>
                <w:rFonts w:eastAsia="仿宋"/>
                <w:color w:val="000000"/>
                <w:w w:val="90"/>
                <w:szCs w:val="21"/>
              </w:rPr>
              <w:t>研发队伍管理制度：</w:t>
            </w:r>
            <w:r>
              <w:rPr>
                <w:rFonts w:hint="eastAsia" w:eastAsia="仿宋"/>
                <w:color w:val="000000"/>
                <w:w w:val="90"/>
                <w:szCs w:val="21"/>
              </w:rPr>
              <w:t xml:space="preserve"> </w:t>
            </w:r>
            <w:r>
              <w:rPr>
                <w:rFonts w:eastAsia="仿宋"/>
                <w:color w:val="000000"/>
                <w:w w:val="90"/>
                <w:szCs w:val="21"/>
              </w:rPr>
              <w:t xml:space="preserve"> </w:t>
            </w:r>
            <w:r>
              <w:rPr>
                <w:rFonts w:eastAsia="仿宋"/>
                <w:color w:val="000000"/>
                <w:w w:val="90"/>
                <w:szCs w:val="21"/>
              </w:rPr>
              <w:sym w:font="Wingdings 2" w:char="F02A"/>
            </w:r>
          </w:p>
          <w:p w14:paraId="0EFF593E">
            <w:pPr>
              <w:spacing w:line="300" w:lineRule="exact"/>
              <w:ind w:firstLine="189" w:firstLineChars="100"/>
              <w:jc w:val="left"/>
              <w:rPr>
                <w:rFonts w:eastAsia="仿宋"/>
                <w:color w:val="000000"/>
                <w:szCs w:val="21"/>
              </w:rPr>
            </w:pPr>
            <w:r>
              <w:rPr>
                <w:rFonts w:eastAsia="仿宋"/>
                <w:color w:val="000000"/>
                <w:w w:val="90"/>
                <w:szCs w:val="21"/>
              </w:rPr>
              <w:t>产学研合作管理制度：</w:t>
            </w:r>
            <w:r>
              <w:rPr>
                <w:rFonts w:eastAsia="仿宋"/>
                <w:color w:val="000000"/>
                <w:w w:val="90"/>
                <w:szCs w:val="21"/>
              </w:rPr>
              <w:sym w:font="Wingdings 2" w:char="F02A"/>
            </w:r>
          </w:p>
        </w:tc>
      </w:tr>
    </w:tbl>
    <w:p w14:paraId="51D87DBB">
      <w:pPr>
        <w:spacing w:line="360" w:lineRule="exact"/>
        <w:rPr>
          <w:rFonts w:eastAsia="仿宋"/>
          <w:color w:val="000000"/>
          <w:kern w:val="0"/>
          <w:szCs w:val="21"/>
        </w:rPr>
      </w:pPr>
      <w:r>
        <w:rPr>
          <w:rFonts w:eastAsia="仿宋"/>
          <w:color w:val="000000"/>
          <w:kern w:val="0"/>
          <w:szCs w:val="21"/>
        </w:rPr>
        <w:t>备注：</w:t>
      </w:r>
    </w:p>
    <w:p w14:paraId="0F2388AA">
      <w:pPr>
        <w:spacing w:line="360" w:lineRule="exact"/>
        <w:rPr>
          <w:rFonts w:eastAsia="仿宋"/>
          <w:color w:val="000000"/>
          <w:kern w:val="0"/>
          <w:szCs w:val="21"/>
        </w:rPr>
      </w:pPr>
      <w:r>
        <w:rPr>
          <w:rFonts w:eastAsia="仿宋"/>
          <w:color w:val="000000"/>
          <w:kern w:val="0"/>
          <w:szCs w:val="21"/>
        </w:rPr>
        <w:t>1、“近三年”是指202</w:t>
      </w:r>
      <w:r>
        <w:rPr>
          <w:rFonts w:hint="eastAsia" w:eastAsia="仿宋"/>
          <w:color w:val="000000"/>
          <w:kern w:val="0"/>
          <w:szCs w:val="21"/>
        </w:rPr>
        <w:t>2</w:t>
      </w:r>
      <w:r>
        <w:rPr>
          <w:rFonts w:eastAsia="仿宋"/>
          <w:color w:val="000000"/>
          <w:kern w:val="0"/>
          <w:szCs w:val="21"/>
        </w:rPr>
        <w:t>年1月1日至申报截止日；“历年来”是指公司成立日至申报截止日。</w:t>
      </w:r>
    </w:p>
    <w:p w14:paraId="0736ABC1">
      <w:pPr>
        <w:spacing w:line="360" w:lineRule="exact"/>
        <w:rPr>
          <w:rFonts w:eastAsia="仿宋"/>
          <w:color w:val="000000"/>
          <w:kern w:val="0"/>
          <w:szCs w:val="21"/>
        </w:rPr>
      </w:pPr>
      <w:r>
        <w:rPr>
          <w:rFonts w:eastAsia="仿宋"/>
          <w:color w:val="000000"/>
          <w:kern w:val="0"/>
          <w:szCs w:val="21"/>
        </w:rPr>
        <w:t>2、</w:t>
      </w:r>
      <w:r>
        <w:rPr>
          <w:rFonts w:eastAsia="仿宋"/>
          <w:color w:val="000000"/>
          <w:kern w:val="0"/>
          <w:szCs w:val="21"/>
          <w:lang w:eastAsia="zh-Hans"/>
        </w:rPr>
        <w:t>申报</w:t>
      </w:r>
      <w:r>
        <w:rPr>
          <w:rFonts w:eastAsia="仿宋"/>
          <w:color w:val="000000"/>
          <w:kern w:val="0"/>
          <w:szCs w:val="21"/>
        </w:rPr>
        <w:t>单位</w:t>
      </w:r>
      <w:r>
        <w:rPr>
          <w:rFonts w:eastAsia="仿宋"/>
          <w:color w:val="000000"/>
          <w:kern w:val="0"/>
          <w:szCs w:val="21"/>
          <w:lang w:eastAsia="zh-Hans"/>
        </w:rPr>
        <w:t>应当</w:t>
      </w:r>
      <w:r>
        <w:rPr>
          <w:rFonts w:eastAsia="仿宋"/>
          <w:color w:val="000000"/>
          <w:kern w:val="0"/>
          <w:szCs w:val="21"/>
        </w:rPr>
        <w:t>按照</w:t>
      </w:r>
      <w:r>
        <w:rPr>
          <w:rFonts w:hint="eastAsia" w:eastAsia="仿宋"/>
          <w:color w:val="000000"/>
          <w:kern w:val="0"/>
          <w:szCs w:val="21"/>
          <w:lang w:eastAsia="zh-Hans"/>
        </w:rPr>
        <w:t>本申报通知</w:t>
      </w:r>
      <w:r>
        <w:rPr>
          <w:rFonts w:eastAsia="仿宋"/>
          <w:color w:val="000000"/>
          <w:kern w:val="0"/>
          <w:szCs w:val="21"/>
        </w:rPr>
        <w:t>相关要求，提供与表中指标及数据</w:t>
      </w:r>
      <w:r>
        <w:rPr>
          <w:rFonts w:eastAsia="仿宋"/>
          <w:b/>
          <w:bCs/>
          <w:color w:val="000000"/>
          <w:kern w:val="0"/>
          <w:szCs w:val="21"/>
        </w:rPr>
        <w:t>直接相关的真实、完整、合乎申报要求的</w:t>
      </w:r>
      <w:r>
        <w:rPr>
          <w:rFonts w:eastAsia="仿宋"/>
          <w:color w:val="000000"/>
          <w:kern w:val="0"/>
          <w:szCs w:val="21"/>
        </w:rPr>
        <w:t>证明材料作为附件（置于申</w:t>
      </w:r>
      <w:r>
        <w:rPr>
          <w:rFonts w:eastAsia="仿宋"/>
          <w:color w:val="000000"/>
          <w:kern w:val="0"/>
          <w:szCs w:val="21"/>
          <w:lang w:eastAsia="zh-Hans"/>
        </w:rPr>
        <w:t>报书</w:t>
      </w:r>
      <w:r>
        <w:rPr>
          <w:rFonts w:eastAsia="仿宋"/>
          <w:color w:val="000000"/>
          <w:kern w:val="0"/>
          <w:szCs w:val="21"/>
        </w:rPr>
        <w:t>之后）。</w:t>
      </w:r>
      <w:r>
        <w:rPr>
          <w:rFonts w:eastAsia="仿宋"/>
          <w:b/>
          <w:bCs/>
          <w:color w:val="000000"/>
          <w:kern w:val="0"/>
          <w:szCs w:val="21"/>
        </w:rPr>
        <w:t>没有提供相关证明材料的限定性指标数据的可信度将会受到影响甚至不被专家和</w:t>
      </w:r>
      <w:r>
        <w:rPr>
          <w:rFonts w:hint="eastAsia" w:eastAsia="仿宋"/>
          <w:b/>
          <w:bCs/>
          <w:color w:val="000000"/>
          <w:kern w:val="0"/>
          <w:szCs w:val="21"/>
          <w:lang w:eastAsia="zh-Hans"/>
        </w:rPr>
        <w:t>经信</w:t>
      </w:r>
      <w:r>
        <w:rPr>
          <w:rFonts w:eastAsia="仿宋"/>
          <w:b/>
          <w:bCs/>
          <w:color w:val="000000"/>
          <w:kern w:val="0"/>
          <w:szCs w:val="21"/>
        </w:rPr>
        <w:t>部门认可、采信</w:t>
      </w:r>
      <w:r>
        <w:rPr>
          <w:rFonts w:eastAsia="仿宋"/>
          <w:color w:val="000000"/>
          <w:kern w:val="0"/>
          <w:szCs w:val="21"/>
        </w:rPr>
        <w:t>，请申报单位务必认真对待。</w:t>
      </w:r>
    </w:p>
    <w:p w14:paraId="04378FBC">
      <w:pPr>
        <w:spacing w:line="360" w:lineRule="exact"/>
        <w:rPr>
          <w:rFonts w:eastAsia="仿宋"/>
          <w:color w:val="000000"/>
          <w:kern w:val="0"/>
          <w:szCs w:val="21"/>
        </w:rPr>
      </w:pPr>
    </w:p>
    <w:p w14:paraId="121C4ADF">
      <w:pPr>
        <w:adjustRightInd w:val="0"/>
        <w:snapToGrid w:val="0"/>
        <w:spacing w:line="570" w:lineRule="exact"/>
        <w:jc w:val="center"/>
        <w:rPr>
          <w:rFonts w:ascii="Times New Roman" w:hAnsi="Times New Roman" w:eastAsia="方正小标宋简体"/>
          <w:color w:val="000000"/>
          <w:sz w:val="44"/>
          <w:szCs w:val="44"/>
          <w:lang w:eastAsia="zh-Hans"/>
        </w:rPr>
      </w:pPr>
      <w:r>
        <w:rPr>
          <w:rFonts w:eastAsia="方正小标宋简体"/>
          <w:b/>
          <w:bCs/>
          <w:color w:val="000000"/>
          <w:sz w:val="44"/>
          <w:szCs w:val="44"/>
        </w:rPr>
        <w:br w:type="page"/>
      </w:r>
      <w:r>
        <w:rPr>
          <w:rFonts w:ascii="Times New Roman" w:hAnsi="Times New Roman" w:eastAsia="方正小标宋简体"/>
          <w:color w:val="000000"/>
          <w:sz w:val="44"/>
          <w:szCs w:val="44"/>
        </w:rPr>
        <w:t>202</w:t>
      </w:r>
      <w:r>
        <w:rPr>
          <w:rFonts w:hint="default" w:ascii="Times New Roman" w:hAnsi="Times New Roman" w:eastAsia="方正小标宋简体"/>
          <w:color w:val="000000"/>
          <w:sz w:val="44"/>
          <w:szCs w:val="44"/>
        </w:rPr>
        <w:t>5</w:t>
      </w:r>
      <w:r>
        <w:rPr>
          <w:rFonts w:ascii="Times New Roman" w:hAnsi="Times New Roman" w:eastAsia="方正小标宋简体"/>
          <w:color w:val="000000"/>
          <w:sz w:val="44"/>
          <w:szCs w:val="44"/>
        </w:rPr>
        <w:t>年度</w:t>
      </w:r>
      <w:r>
        <w:rPr>
          <w:rFonts w:hint="default" w:ascii="Times New Roman" w:hAnsi="Times New Roman" w:eastAsia="方正小标宋简体"/>
          <w:color w:val="000000"/>
          <w:sz w:val="44"/>
          <w:szCs w:val="44"/>
          <w:lang w:eastAsia="zh-Hans"/>
        </w:rPr>
        <w:t>湖北</w:t>
      </w:r>
      <w:r>
        <w:rPr>
          <w:rFonts w:ascii="Times New Roman" w:hAnsi="Times New Roman" w:eastAsia="方正小标宋简体"/>
          <w:color w:val="000000"/>
          <w:sz w:val="44"/>
          <w:szCs w:val="44"/>
        </w:rPr>
        <w:t>省</w:t>
      </w:r>
      <w:r>
        <w:rPr>
          <w:rFonts w:hint="default" w:ascii="Times New Roman" w:hAnsi="Times New Roman" w:eastAsia="方正小标宋简体"/>
          <w:color w:val="000000"/>
          <w:sz w:val="44"/>
          <w:szCs w:val="44"/>
          <w:lang w:eastAsia="zh-Hans"/>
        </w:rPr>
        <w:t>中小</w:t>
      </w:r>
      <w:r>
        <w:rPr>
          <w:rFonts w:ascii="Times New Roman" w:hAnsi="Times New Roman" w:eastAsia="方正小标宋简体"/>
          <w:color w:val="000000"/>
          <w:sz w:val="44"/>
          <w:szCs w:val="44"/>
        </w:rPr>
        <w:t>企业技术中心申报</w:t>
      </w:r>
      <w:r>
        <w:rPr>
          <w:rFonts w:ascii="Times New Roman" w:hAnsi="Times New Roman" w:eastAsia="方正小标宋简体"/>
          <w:color w:val="000000"/>
          <w:sz w:val="44"/>
          <w:szCs w:val="44"/>
          <w:lang w:eastAsia="zh-Hans"/>
        </w:rPr>
        <w:t>书</w:t>
      </w:r>
    </w:p>
    <w:p w14:paraId="5F989058">
      <w:pPr>
        <w:adjustRightInd w:val="0"/>
        <w:snapToGrid w:val="0"/>
        <w:spacing w:line="570" w:lineRule="exact"/>
        <w:jc w:val="center"/>
        <w:rPr>
          <w:rFonts w:eastAsia="楷体"/>
          <w:color w:val="000000"/>
          <w:sz w:val="32"/>
          <w:szCs w:val="32"/>
        </w:rPr>
      </w:pPr>
      <w:r>
        <w:rPr>
          <w:rFonts w:eastAsia="楷体"/>
          <w:color w:val="000000"/>
          <w:sz w:val="32"/>
          <w:szCs w:val="32"/>
        </w:rPr>
        <w:t>（编写提纲）</w:t>
      </w:r>
    </w:p>
    <w:p w14:paraId="0A562DC8">
      <w:pPr>
        <w:pStyle w:val="13"/>
        <w:adjustRightInd w:val="0"/>
        <w:snapToGrid w:val="0"/>
        <w:spacing w:after="0" w:line="570" w:lineRule="exact"/>
        <w:ind w:left="0" w:leftChars="0" w:firstLine="0" w:firstLineChars="0"/>
        <w:rPr>
          <w:color w:val="000000"/>
        </w:rPr>
      </w:pPr>
    </w:p>
    <w:p w14:paraId="62C7FF8E">
      <w:pPr>
        <w:adjustRightInd w:val="0"/>
        <w:snapToGrid w:val="0"/>
        <w:spacing w:line="570" w:lineRule="exact"/>
        <w:ind w:firstLine="640" w:firstLineChars="200"/>
        <w:rPr>
          <w:rFonts w:eastAsia="黑体"/>
          <w:color w:val="000000"/>
          <w:kern w:val="0"/>
          <w:sz w:val="32"/>
          <w:szCs w:val="32"/>
          <w:lang w:eastAsia="zh-Hans"/>
        </w:rPr>
      </w:pPr>
      <w:r>
        <w:rPr>
          <w:rFonts w:eastAsia="黑体"/>
          <w:color w:val="000000"/>
          <w:kern w:val="0"/>
          <w:sz w:val="32"/>
          <w:szCs w:val="32"/>
        </w:rPr>
        <w:t>一、企业（集团）的地位和作用</w:t>
      </w:r>
      <w:r>
        <w:rPr>
          <w:rFonts w:hint="eastAsia" w:eastAsia="黑体"/>
          <w:color w:val="000000"/>
          <w:kern w:val="0"/>
          <w:sz w:val="32"/>
          <w:szCs w:val="32"/>
          <w:lang w:eastAsia="zh-Hans"/>
        </w:rPr>
        <w:t>（</w:t>
      </w:r>
      <w:r>
        <w:rPr>
          <w:rFonts w:eastAsia="黑体"/>
          <w:color w:val="000000"/>
          <w:kern w:val="0"/>
          <w:sz w:val="32"/>
          <w:szCs w:val="32"/>
          <w:lang w:eastAsia="zh-Hans"/>
        </w:rPr>
        <w:t>2000</w:t>
      </w:r>
      <w:r>
        <w:rPr>
          <w:rFonts w:hint="eastAsia" w:eastAsia="黑体"/>
          <w:color w:val="000000"/>
          <w:kern w:val="0"/>
          <w:sz w:val="32"/>
          <w:szCs w:val="32"/>
          <w:lang w:eastAsia="zh-Hans"/>
        </w:rPr>
        <w:t>字以内）</w:t>
      </w:r>
    </w:p>
    <w:p w14:paraId="08AA5FF5">
      <w:pPr>
        <w:adjustRightInd w:val="0"/>
        <w:snapToGrid w:val="0"/>
        <w:spacing w:line="570" w:lineRule="exact"/>
        <w:ind w:firstLine="640" w:firstLineChars="200"/>
        <w:rPr>
          <w:rFonts w:eastAsia="仿宋"/>
          <w:bCs/>
          <w:color w:val="000000"/>
          <w:kern w:val="0"/>
          <w:sz w:val="32"/>
          <w:szCs w:val="32"/>
        </w:rPr>
      </w:pPr>
      <w:r>
        <w:rPr>
          <w:rFonts w:eastAsia="方正楷体_GBK"/>
          <w:bCs/>
          <w:color w:val="000000"/>
          <w:kern w:val="0"/>
          <w:sz w:val="32"/>
          <w:szCs w:val="32"/>
        </w:rPr>
        <w:t>（一）企业基本情况。</w:t>
      </w:r>
      <w:r>
        <w:rPr>
          <w:rFonts w:eastAsia="仿宋"/>
          <w:bCs/>
          <w:color w:val="000000"/>
          <w:kern w:val="0"/>
          <w:sz w:val="32"/>
          <w:szCs w:val="32"/>
        </w:rPr>
        <w:t>包括：主营业务（主要产品）及所属国民经济行业小类、我省重点产业链群名称；所有制性质、主要下属企业；上年度末职工人数、企业总资产、资产负债率、银行信用等级、主导产品及其市场占有率；</w:t>
      </w:r>
      <w:r>
        <w:rPr>
          <w:rFonts w:hint="eastAsia" w:eastAsia="仿宋"/>
          <w:bCs/>
          <w:color w:val="000000"/>
          <w:kern w:val="0"/>
          <w:sz w:val="32"/>
          <w:szCs w:val="32"/>
        </w:rPr>
        <w:t>近三年</w:t>
      </w:r>
      <w:r>
        <w:rPr>
          <w:rFonts w:eastAsia="仿宋"/>
          <w:bCs/>
          <w:color w:val="000000"/>
          <w:kern w:val="0"/>
          <w:sz w:val="32"/>
          <w:szCs w:val="32"/>
        </w:rPr>
        <w:t>的主营业务收入和净利润、纳税额</w:t>
      </w:r>
      <w:r>
        <w:rPr>
          <w:rFonts w:hint="eastAsia" w:eastAsia="仿宋"/>
          <w:bCs/>
          <w:color w:val="000000"/>
          <w:kern w:val="0"/>
          <w:sz w:val="32"/>
          <w:szCs w:val="32"/>
        </w:rPr>
        <w:t>情况，上年度的</w:t>
      </w:r>
      <w:r>
        <w:rPr>
          <w:rFonts w:eastAsia="仿宋"/>
          <w:bCs/>
          <w:color w:val="000000"/>
          <w:kern w:val="0"/>
          <w:sz w:val="32"/>
          <w:szCs w:val="32"/>
        </w:rPr>
        <w:t>新产品销售收入和利润；现有的省级及以上荣誉、资质</w:t>
      </w:r>
      <w:r>
        <w:rPr>
          <w:rFonts w:hint="eastAsia" w:eastAsia="仿宋"/>
          <w:bCs/>
          <w:color w:val="000000"/>
          <w:kern w:val="0"/>
          <w:sz w:val="32"/>
          <w:szCs w:val="32"/>
        </w:rPr>
        <w:t>情况</w:t>
      </w:r>
      <w:r>
        <w:rPr>
          <w:rFonts w:eastAsia="仿宋"/>
          <w:bCs/>
          <w:color w:val="000000"/>
          <w:kern w:val="0"/>
          <w:sz w:val="32"/>
          <w:szCs w:val="32"/>
        </w:rPr>
        <w:t>等。</w:t>
      </w:r>
    </w:p>
    <w:p w14:paraId="2F3B704F">
      <w:pPr>
        <w:adjustRightInd w:val="0"/>
        <w:snapToGrid w:val="0"/>
        <w:spacing w:line="570" w:lineRule="exact"/>
        <w:ind w:firstLine="640" w:firstLineChars="200"/>
        <w:rPr>
          <w:rFonts w:eastAsia="仿宋"/>
          <w:bCs/>
          <w:color w:val="000000"/>
          <w:kern w:val="0"/>
          <w:sz w:val="32"/>
          <w:szCs w:val="32"/>
        </w:rPr>
      </w:pPr>
      <w:r>
        <w:rPr>
          <w:rFonts w:eastAsia="方正楷体_GBK"/>
          <w:bCs/>
          <w:color w:val="000000"/>
          <w:kern w:val="0"/>
          <w:sz w:val="32"/>
          <w:szCs w:val="32"/>
        </w:rPr>
        <w:t>（二）企业的行业地位和竞争力。</w:t>
      </w:r>
      <w:r>
        <w:rPr>
          <w:rFonts w:eastAsia="仿宋"/>
          <w:bCs/>
          <w:color w:val="000000"/>
          <w:kern w:val="0"/>
          <w:sz w:val="32"/>
          <w:szCs w:val="32"/>
        </w:rPr>
        <w:t>按企业所属行业领域、我省产业链群，分析企业在行业、产业链群中的地位和（与国际、国内同领域企业相比）在规模、技术、市场等方面的竞争优势。</w:t>
      </w:r>
    </w:p>
    <w:p w14:paraId="438CE0B6">
      <w:pPr>
        <w:adjustRightInd w:val="0"/>
        <w:snapToGrid w:val="0"/>
        <w:spacing w:line="570" w:lineRule="exact"/>
        <w:ind w:firstLine="640" w:firstLineChars="200"/>
        <w:rPr>
          <w:rFonts w:eastAsia="仿宋"/>
          <w:bCs/>
          <w:color w:val="000000"/>
          <w:kern w:val="0"/>
          <w:sz w:val="32"/>
          <w:szCs w:val="32"/>
        </w:rPr>
      </w:pPr>
      <w:r>
        <w:rPr>
          <w:rFonts w:eastAsia="方正楷体_GBK"/>
          <w:bCs/>
          <w:color w:val="000000"/>
          <w:kern w:val="0"/>
          <w:sz w:val="32"/>
          <w:szCs w:val="32"/>
        </w:rPr>
        <w:t>（三）企业对本行业技术创新的引领作用。</w:t>
      </w:r>
      <w:r>
        <w:rPr>
          <w:rFonts w:eastAsia="仿宋"/>
          <w:bCs/>
          <w:color w:val="000000"/>
          <w:kern w:val="0"/>
          <w:sz w:val="32"/>
          <w:szCs w:val="32"/>
        </w:rPr>
        <w:t>包括企业对行业技术进步、结构调整、节能减排、资源节约综合利用等方面起到的示范和带动作用。</w:t>
      </w:r>
    </w:p>
    <w:p w14:paraId="4CE70DBA">
      <w:pPr>
        <w:adjustRightInd w:val="0"/>
        <w:snapToGrid w:val="0"/>
        <w:spacing w:line="570" w:lineRule="exact"/>
        <w:ind w:firstLine="640" w:firstLineChars="200"/>
        <w:rPr>
          <w:rFonts w:eastAsia="黑体"/>
          <w:color w:val="000000"/>
          <w:kern w:val="0"/>
          <w:sz w:val="32"/>
          <w:szCs w:val="32"/>
          <w:lang w:eastAsia="zh-Hans"/>
        </w:rPr>
      </w:pPr>
      <w:r>
        <w:rPr>
          <w:rFonts w:eastAsia="黑体"/>
          <w:color w:val="000000"/>
          <w:kern w:val="0"/>
          <w:sz w:val="32"/>
          <w:szCs w:val="32"/>
        </w:rPr>
        <w:t>二、企业技术中心创新工作现状和成效</w:t>
      </w:r>
      <w:r>
        <w:rPr>
          <w:rFonts w:hint="eastAsia" w:eastAsia="黑体"/>
          <w:color w:val="000000"/>
          <w:kern w:val="0"/>
          <w:sz w:val="32"/>
          <w:szCs w:val="32"/>
          <w:lang w:eastAsia="zh-Hans"/>
        </w:rPr>
        <w:t>（</w:t>
      </w:r>
      <w:r>
        <w:rPr>
          <w:rFonts w:eastAsia="黑体"/>
          <w:color w:val="000000"/>
          <w:kern w:val="0"/>
          <w:sz w:val="32"/>
          <w:szCs w:val="32"/>
          <w:lang w:eastAsia="zh-Hans"/>
        </w:rPr>
        <w:t>2000</w:t>
      </w:r>
      <w:r>
        <w:rPr>
          <w:rFonts w:hint="eastAsia" w:eastAsia="黑体"/>
          <w:color w:val="000000"/>
          <w:kern w:val="0"/>
          <w:sz w:val="32"/>
          <w:szCs w:val="32"/>
          <w:lang w:eastAsia="zh-Hans"/>
        </w:rPr>
        <w:t>字以内）</w:t>
      </w:r>
    </w:p>
    <w:p w14:paraId="2B7CD9F0">
      <w:pPr>
        <w:adjustRightInd w:val="0"/>
        <w:snapToGrid w:val="0"/>
        <w:spacing w:line="570" w:lineRule="exact"/>
        <w:ind w:firstLine="640" w:firstLineChars="200"/>
        <w:rPr>
          <w:rFonts w:eastAsia="仿宋"/>
          <w:bCs/>
          <w:color w:val="000000"/>
          <w:kern w:val="0"/>
          <w:sz w:val="32"/>
          <w:szCs w:val="32"/>
        </w:rPr>
      </w:pPr>
      <w:r>
        <w:rPr>
          <w:rFonts w:eastAsia="方正楷体_GBK"/>
          <w:bCs/>
          <w:color w:val="000000"/>
          <w:kern w:val="0"/>
          <w:sz w:val="32"/>
          <w:szCs w:val="32"/>
        </w:rPr>
        <w:t>（一）企业技术中心基本情况。</w:t>
      </w:r>
      <w:r>
        <w:rPr>
          <w:rFonts w:eastAsia="仿宋"/>
          <w:bCs/>
          <w:color w:val="000000"/>
          <w:kern w:val="0"/>
          <w:sz w:val="32"/>
          <w:szCs w:val="32"/>
        </w:rPr>
        <w:t>包括：企业技术中心的功能定位、建设与发展历程、组织架构；创新体系和运行机制（含组织管理体系、规章制度、研发项目管理机制、研发经费管理机制、人才引培与激励机制、内外部合作机制等）建设情况。</w:t>
      </w:r>
    </w:p>
    <w:p w14:paraId="5405CBF3">
      <w:pPr>
        <w:adjustRightInd w:val="0"/>
        <w:snapToGrid w:val="0"/>
        <w:spacing w:line="570" w:lineRule="exact"/>
        <w:ind w:firstLine="640" w:firstLineChars="200"/>
        <w:rPr>
          <w:rFonts w:eastAsia="仿宋"/>
          <w:bCs/>
          <w:color w:val="000000"/>
          <w:kern w:val="0"/>
          <w:sz w:val="32"/>
          <w:szCs w:val="32"/>
        </w:rPr>
      </w:pPr>
      <w:r>
        <w:rPr>
          <w:rFonts w:eastAsia="方正楷体_GBK"/>
          <w:bCs/>
          <w:color w:val="000000"/>
          <w:kern w:val="0"/>
          <w:sz w:val="32"/>
          <w:szCs w:val="32"/>
        </w:rPr>
        <w:t>（二）企业技术中心创新资源整合</w:t>
      </w:r>
      <w:r>
        <w:rPr>
          <w:rFonts w:eastAsia="方正楷体_GBK"/>
          <w:bCs/>
          <w:color w:val="000000"/>
          <w:kern w:val="0"/>
          <w:sz w:val="32"/>
          <w:szCs w:val="32"/>
          <w:lang w:val="en"/>
        </w:rPr>
        <w:t>与建设</w:t>
      </w:r>
      <w:r>
        <w:rPr>
          <w:rFonts w:eastAsia="方正楷体_GBK"/>
          <w:bCs/>
          <w:color w:val="000000"/>
          <w:kern w:val="0"/>
          <w:sz w:val="32"/>
          <w:szCs w:val="32"/>
        </w:rPr>
        <w:t>情况。</w:t>
      </w:r>
      <w:r>
        <w:rPr>
          <w:rFonts w:eastAsia="仿宋"/>
          <w:bCs/>
          <w:color w:val="000000"/>
          <w:kern w:val="0"/>
          <w:sz w:val="32"/>
          <w:szCs w:val="32"/>
        </w:rPr>
        <w:t>包括：企业技术中心技术带头</w:t>
      </w:r>
      <w:r>
        <w:rPr>
          <w:rFonts w:eastAsia="仿宋"/>
          <w:bCs/>
          <w:color w:val="000000"/>
          <w:kern w:val="0"/>
          <w:sz w:val="32"/>
          <w:szCs w:val="32"/>
          <w:lang w:val="en"/>
        </w:rPr>
        <w:t>人</w:t>
      </w:r>
      <w:r>
        <w:rPr>
          <w:rFonts w:hint="eastAsia" w:eastAsia="仿宋"/>
          <w:bCs/>
          <w:color w:val="000000"/>
          <w:kern w:val="0"/>
          <w:sz w:val="32"/>
          <w:szCs w:val="32"/>
          <w:lang w:val="en"/>
        </w:rPr>
        <w:t>（或</w:t>
      </w:r>
      <w:r>
        <w:rPr>
          <w:rFonts w:eastAsia="仿宋"/>
          <w:bCs/>
          <w:color w:val="000000"/>
          <w:kern w:val="0"/>
          <w:sz w:val="32"/>
          <w:szCs w:val="32"/>
          <w:lang w:val="en"/>
        </w:rPr>
        <w:t>技术负责人</w:t>
      </w:r>
      <w:r>
        <w:rPr>
          <w:rFonts w:hint="eastAsia" w:eastAsia="仿宋"/>
          <w:bCs/>
          <w:color w:val="000000"/>
          <w:kern w:val="0"/>
          <w:sz w:val="32"/>
          <w:szCs w:val="32"/>
          <w:lang w:val="en"/>
        </w:rPr>
        <w:t>）</w:t>
      </w:r>
      <w:r>
        <w:rPr>
          <w:rFonts w:eastAsia="仿宋"/>
          <w:bCs/>
          <w:color w:val="000000"/>
          <w:kern w:val="0"/>
          <w:sz w:val="32"/>
          <w:szCs w:val="32"/>
          <w:lang w:val="en"/>
        </w:rPr>
        <w:t>和研发队伍</w:t>
      </w:r>
      <w:r>
        <w:rPr>
          <w:rFonts w:eastAsia="仿宋"/>
          <w:bCs/>
          <w:color w:val="000000"/>
          <w:kern w:val="0"/>
          <w:sz w:val="32"/>
          <w:szCs w:val="32"/>
        </w:rPr>
        <w:t>建设情况；研发经费投入情况；研究开发和设计、试验等基础条件建设情况；信息化建设情况等。</w:t>
      </w:r>
    </w:p>
    <w:p w14:paraId="7571BF32">
      <w:pPr>
        <w:adjustRightInd w:val="0"/>
        <w:snapToGrid w:val="0"/>
        <w:spacing w:line="570" w:lineRule="exact"/>
        <w:ind w:firstLine="640" w:firstLineChars="200"/>
        <w:rPr>
          <w:rFonts w:eastAsia="仿宋"/>
          <w:bCs/>
          <w:color w:val="000000"/>
          <w:kern w:val="0"/>
          <w:sz w:val="32"/>
          <w:szCs w:val="32"/>
        </w:rPr>
      </w:pPr>
      <w:r>
        <w:rPr>
          <w:rFonts w:eastAsia="方正楷体_GBK"/>
          <w:bCs/>
          <w:color w:val="000000"/>
          <w:kern w:val="0"/>
          <w:sz w:val="32"/>
          <w:szCs w:val="32"/>
        </w:rPr>
        <w:t>（三）企业技术中心研究开发工作开展情况。</w:t>
      </w:r>
      <w:r>
        <w:rPr>
          <w:rFonts w:eastAsia="仿宋"/>
          <w:bCs/>
          <w:color w:val="000000"/>
          <w:kern w:val="0"/>
          <w:sz w:val="32"/>
          <w:szCs w:val="32"/>
        </w:rPr>
        <w:t>包括：当前聚焦的研究开发领域；</w:t>
      </w:r>
      <w:r>
        <w:rPr>
          <w:rFonts w:hint="eastAsia" w:eastAsia="仿宋"/>
          <w:bCs/>
          <w:color w:val="000000"/>
          <w:kern w:val="0"/>
          <w:sz w:val="32"/>
          <w:szCs w:val="32"/>
        </w:rPr>
        <w:t>近三年</w:t>
      </w:r>
      <w:r>
        <w:rPr>
          <w:rFonts w:eastAsia="仿宋"/>
          <w:bCs/>
          <w:color w:val="000000"/>
          <w:kern w:val="0"/>
          <w:sz w:val="32"/>
          <w:szCs w:val="32"/>
        </w:rPr>
        <w:t>企业自主立项、产学研合作、独立或主导实施的省级及以上政府部门立项的研发类和创新成果产业化类项目情况；重大产品创新、技术创新、工艺创新等情况；主导</w:t>
      </w:r>
      <w:r>
        <w:rPr>
          <w:rFonts w:hint="eastAsia" w:eastAsia="仿宋"/>
          <w:bCs/>
          <w:color w:val="000000"/>
          <w:kern w:val="0"/>
          <w:sz w:val="32"/>
          <w:szCs w:val="32"/>
        </w:rPr>
        <w:t>或参与</w:t>
      </w:r>
      <w:r>
        <w:rPr>
          <w:rFonts w:eastAsia="仿宋"/>
          <w:bCs/>
          <w:color w:val="000000"/>
          <w:kern w:val="0"/>
          <w:sz w:val="32"/>
          <w:szCs w:val="32"/>
        </w:rPr>
        <w:t>技术标准（规范）制修</w:t>
      </w:r>
      <w:r>
        <w:rPr>
          <w:rFonts w:eastAsia="仿宋"/>
          <w:bCs/>
          <w:color w:val="000000"/>
          <w:kern w:val="0"/>
          <w:sz w:val="32"/>
          <w:szCs w:val="32"/>
          <w:lang w:val="en"/>
        </w:rPr>
        <w:t>定</w:t>
      </w:r>
      <w:r>
        <w:rPr>
          <w:rFonts w:eastAsia="仿宋"/>
          <w:bCs/>
          <w:color w:val="000000"/>
          <w:kern w:val="0"/>
          <w:sz w:val="32"/>
          <w:szCs w:val="32"/>
        </w:rPr>
        <w:t>情况；产品质量保障体系、知识产权创造运用管理和保护体系、品牌等建设情况。</w:t>
      </w:r>
    </w:p>
    <w:p w14:paraId="79DDA1BC">
      <w:pPr>
        <w:adjustRightInd w:val="0"/>
        <w:snapToGrid w:val="0"/>
        <w:spacing w:line="570" w:lineRule="exact"/>
        <w:ind w:firstLine="640" w:firstLineChars="200"/>
        <w:rPr>
          <w:rFonts w:eastAsia="仿宋"/>
          <w:bCs/>
          <w:color w:val="000000"/>
          <w:kern w:val="0"/>
          <w:sz w:val="32"/>
          <w:szCs w:val="32"/>
        </w:rPr>
      </w:pPr>
      <w:r>
        <w:rPr>
          <w:rFonts w:eastAsia="方正楷体_GBK"/>
          <w:bCs/>
          <w:color w:val="000000"/>
          <w:kern w:val="0"/>
          <w:sz w:val="32"/>
          <w:szCs w:val="32"/>
        </w:rPr>
        <w:t>（四）企业技术中心取得的主要创新成果</w:t>
      </w:r>
      <w:r>
        <w:rPr>
          <w:rFonts w:eastAsia="方正楷体_GBK"/>
          <w:bCs/>
          <w:color w:val="000000"/>
          <w:kern w:val="0"/>
          <w:sz w:val="32"/>
          <w:szCs w:val="32"/>
          <w:lang w:val="en"/>
        </w:rPr>
        <w:t>及其经济效益</w:t>
      </w:r>
      <w:r>
        <w:rPr>
          <w:rFonts w:eastAsia="方正楷体_GBK"/>
          <w:bCs/>
          <w:color w:val="000000"/>
          <w:kern w:val="0"/>
          <w:sz w:val="32"/>
          <w:szCs w:val="32"/>
        </w:rPr>
        <w:t>。</w:t>
      </w:r>
      <w:r>
        <w:rPr>
          <w:rFonts w:eastAsia="仿宋"/>
          <w:bCs/>
          <w:color w:val="000000"/>
          <w:kern w:val="0"/>
          <w:sz w:val="32"/>
          <w:szCs w:val="32"/>
        </w:rPr>
        <w:t>包括：</w:t>
      </w:r>
      <w:r>
        <w:rPr>
          <w:rFonts w:hint="eastAsia" w:eastAsia="仿宋"/>
          <w:bCs/>
          <w:color w:val="000000"/>
          <w:kern w:val="0"/>
          <w:sz w:val="32"/>
          <w:szCs w:val="32"/>
        </w:rPr>
        <w:t>近三年</w:t>
      </w:r>
      <w:r>
        <w:rPr>
          <w:rFonts w:eastAsia="仿宋"/>
          <w:bCs/>
          <w:color w:val="000000"/>
          <w:kern w:val="0"/>
          <w:sz w:val="32"/>
          <w:szCs w:val="32"/>
          <w:lang w:val="en"/>
        </w:rPr>
        <w:t>企业</w:t>
      </w:r>
      <w:r>
        <w:rPr>
          <w:rFonts w:eastAsia="仿宋"/>
          <w:bCs/>
          <w:color w:val="000000"/>
          <w:kern w:val="0"/>
          <w:sz w:val="32"/>
          <w:szCs w:val="32"/>
        </w:rPr>
        <w:t>自主创新形成的核心技术及知识产权、创新成果情况。重点介绍相关技术创新成果对企业核心技术及产品研发、核心竞争力提升的支撑作用以及取得的经济社会效益。</w:t>
      </w:r>
    </w:p>
    <w:p w14:paraId="0659D748">
      <w:pPr>
        <w:adjustRightInd w:val="0"/>
        <w:snapToGrid w:val="0"/>
        <w:spacing w:line="570" w:lineRule="exact"/>
        <w:ind w:firstLine="640" w:firstLineChars="200"/>
        <w:rPr>
          <w:rFonts w:eastAsia="黑体"/>
          <w:color w:val="000000"/>
          <w:kern w:val="0"/>
          <w:sz w:val="32"/>
          <w:szCs w:val="32"/>
          <w:lang w:eastAsia="zh-Hans"/>
        </w:rPr>
      </w:pPr>
      <w:r>
        <w:rPr>
          <w:rFonts w:eastAsia="黑体"/>
          <w:color w:val="000000"/>
          <w:kern w:val="0"/>
          <w:sz w:val="32"/>
          <w:szCs w:val="32"/>
        </w:rPr>
        <w:t>三、企业技术创新战略和规划</w:t>
      </w:r>
      <w:r>
        <w:rPr>
          <w:rFonts w:hint="eastAsia" w:eastAsia="黑体"/>
          <w:color w:val="000000"/>
          <w:kern w:val="0"/>
          <w:sz w:val="32"/>
          <w:szCs w:val="32"/>
          <w:lang w:eastAsia="zh-Hans"/>
        </w:rPr>
        <w:t>（</w:t>
      </w:r>
      <w:r>
        <w:rPr>
          <w:rFonts w:eastAsia="黑体"/>
          <w:color w:val="000000"/>
          <w:kern w:val="0"/>
          <w:sz w:val="32"/>
          <w:szCs w:val="32"/>
          <w:lang w:eastAsia="zh-Hans"/>
        </w:rPr>
        <w:t>1000</w:t>
      </w:r>
      <w:r>
        <w:rPr>
          <w:rFonts w:hint="eastAsia" w:eastAsia="黑体"/>
          <w:color w:val="000000"/>
          <w:kern w:val="0"/>
          <w:sz w:val="32"/>
          <w:szCs w:val="32"/>
          <w:lang w:eastAsia="zh-Hans"/>
        </w:rPr>
        <w:t>字以内）</w:t>
      </w:r>
    </w:p>
    <w:p w14:paraId="38C92FCB">
      <w:pPr>
        <w:adjustRightInd w:val="0"/>
        <w:snapToGrid w:val="0"/>
        <w:spacing w:line="570" w:lineRule="exact"/>
        <w:ind w:firstLine="643" w:firstLineChars="200"/>
        <w:rPr>
          <w:rFonts w:eastAsia="仿宋"/>
          <w:bCs/>
          <w:color w:val="000000"/>
          <w:kern w:val="0"/>
          <w:sz w:val="32"/>
          <w:szCs w:val="32"/>
        </w:rPr>
      </w:pPr>
      <w:r>
        <w:rPr>
          <w:rFonts w:eastAsia="仿宋"/>
          <w:b/>
          <w:color w:val="000000"/>
          <w:kern w:val="0"/>
          <w:sz w:val="32"/>
          <w:szCs w:val="32"/>
        </w:rPr>
        <w:t>（一）发展战略和规划。</w:t>
      </w:r>
      <w:r>
        <w:rPr>
          <w:rFonts w:eastAsia="仿宋"/>
          <w:bCs/>
          <w:color w:val="000000"/>
          <w:kern w:val="0"/>
          <w:sz w:val="32"/>
          <w:szCs w:val="32"/>
        </w:rPr>
        <w:t>企业制定未来</w:t>
      </w:r>
      <w:r>
        <w:rPr>
          <w:rFonts w:hint="eastAsia" w:eastAsia="仿宋"/>
          <w:bCs/>
          <w:color w:val="000000"/>
          <w:kern w:val="0"/>
          <w:sz w:val="32"/>
          <w:szCs w:val="32"/>
        </w:rPr>
        <w:t>3-5</w:t>
      </w:r>
      <w:r>
        <w:rPr>
          <w:rFonts w:eastAsia="仿宋"/>
          <w:bCs/>
          <w:color w:val="000000"/>
          <w:kern w:val="0"/>
          <w:sz w:val="32"/>
          <w:szCs w:val="32"/>
        </w:rPr>
        <w:t xml:space="preserve">年技术创新发展战略情况，及该战略对企业总体发展目标的支撑情况。 </w:t>
      </w:r>
    </w:p>
    <w:p w14:paraId="3A432FA3">
      <w:pPr>
        <w:adjustRightInd w:val="0"/>
        <w:snapToGrid w:val="0"/>
        <w:spacing w:line="570" w:lineRule="exact"/>
        <w:ind w:firstLine="643" w:firstLineChars="200"/>
        <w:rPr>
          <w:rFonts w:eastAsia="仿宋"/>
          <w:bCs/>
          <w:color w:val="000000"/>
          <w:kern w:val="0"/>
          <w:sz w:val="32"/>
          <w:szCs w:val="32"/>
        </w:rPr>
      </w:pPr>
      <w:r>
        <w:rPr>
          <w:rFonts w:eastAsia="仿宋"/>
          <w:b/>
          <w:color w:val="000000"/>
          <w:kern w:val="0"/>
          <w:sz w:val="32"/>
          <w:szCs w:val="32"/>
        </w:rPr>
        <w:t>（二）重点举措。</w:t>
      </w:r>
      <w:r>
        <w:rPr>
          <w:rFonts w:eastAsia="仿宋"/>
          <w:bCs/>
          <w:color w:val="000000"/>
          <w:kern w:val="0"/>
          <w:sz w:val="32"/>
          <w:szCs w:val="32"/>
        </w:rPr>
        <w:t>企业近3年内在技术创新方面拟实施的重点具体举措和目标指标，包括创新条件建设、创新人才集聚、重点研发项目部署、研发经费投入、研发平台建设等方面。</w:t>
      </w:r>
    </w:p>
    <w:p w14:paraId="59B404CB">
      <w:pPr>
        <w:rPr>
          <w:color w:val="000000"/>
        </w:rPr>
      </w:pPr>
    </w:p>
    <w:p w14:paraId="429555C4">
      <w:pPr>
        <w:ind w:firstLine="640" w:firstLineChars="200"/>
        <w:rPr>
          <w:rFonts w:ascii="Times New Roman" w:hAnsi="Times New Roman" w:eastAsia="黑体"/>
          <w:color w:val="000000"/>
          <w:sz w:val="32"/>
          <w:szCs w:val="36"/>
          <w:lang w:eastAsia="zh-Hans"/>
        </w:rPr>
      </w:pPr>
      <w:r>
        <w:rPr>
          <w:rFonts w:ascii="Times New Roman" w:hAnsi="Times New Roman" w:eastAsia="黑体"/>
          <w:color w:val="000000"/>
          <w:sz w:val="32"/>
          <w:szCs w:val="36"/>
          <w:lang w:eastAsia="zh-Hans"/>
        </w:rPr>
        <w:br w:type="page"/>
      </w:r>
      <w:r>
        <w:rPr>
          <w:rFonts w:hint="default" w:ascii="Times New Roman" w:hAnsi="Times New Roman" w:eastAsia="黑体"/>
          <w:color w:val="000000"/>
          <w:sz w:val="32"/>
          <w:szCs w:val="36"/>
          <w:lang w:eastAsia="zh-Hans"/>
        </w:rPr>
        <w:t>四、附表及证明</w:t>
      </w:r>
      <w:r>
        <w:rPr>
          <w:rFonts w:hint="default" w:ascii="Times New Roman" w:hAnsi="Times New Roman" w:eastAsia="黑体"/>
          <w:color w:val="000000"/>
          <w:sz w:val="32"/>
          <w:szCs w:val="36"/>
        </w:rPr>
        <w:t>材料</w:t>
      </w:r>
      <w:r>
        <w:rPr>
          <w:rFonts w:hint="default" w:ascii="Times New Roman" w:hAnsi="Times New Roman" w:eastAsia="黑体"/>
          <w:color w:val="000000"/>
          <w:sz w:val="32"/>
          <w:szCs w:val="36"/>
          <w:lang w:eastAsia="zh-Hans"/>
        </w:rPr>
        <w:t>（证明材料依次扫描上传）</w:t>
      </w:r>
    </w:p>
    <w:p w14:paraId="59ECF09D">
      <w:pPr>
        <w:rPr>
          <w:rFonts w:ascii="Times New Roman" w:hAnsi="Times New Roman" w:eastAsia="仿宋_GB2312" w:cs="Times New Roman"/>
          <w:b/>
          <w:color w:val="000000"/>
          <w:lang w:eastAsia="zh-Hans"/>
        </w:rPr>
      </w:pPr>
      <w:r>
        <w:rPr>
          <w:rFonts w:hint="default" w:ascii="Times New Roman" w:hAnsi="Times New Roman" w:eastAsia="仿宋_GB2312" w:cs="Times New Roman"/>
          <w:b/>
          <w:color w:val="000000"/>
        </w:rPr>
        <w:t>表1：中小</w:t>
      </w:r>
      <w:r>
        <w:rPr>
          <w:rFonts w:hint="default" w:ascii="Times New Roman" w:hAnsi="Times New Roman" w:eastAsia="仿宋_GB2312" w:cs="Times New Roman"/>
          <w:b/>
          <w:color w:val="000000"/>
          <w:lang w:eastAsia="zh-Hans"/>
        </w:rPr>
        <w:t>技术中心</w:t>
      </w:r>
      <w:r>
        <w:rPr>
          <w:rFonts w:hint="default" w:ascii="Times New Roman" w:hAnsi="Times New Roman" w:eastAsia="仿宋_GB2312" w:cs="Times New Roman"/>
          <w:b/>
          <w:color w:val="000000"/>
        </w:rPr>
        <w:t>近三年建设与运营经费投入</w:t>
      </w:r>
      <w:r>
        <w:rPr>
          <w:rFonts w:hint="default" w:ascii="Times New Roman" w:hAnsi="Times New Roman" w:eastAsia="仿宋_GB2312" w:cs="Times New Roman"/>
          <w:b/>
          <w:color w:val="000000"/>
          <w:lang w:eastAsia="zh-Hans"/>
        </w:rPr>
        <w:t>（本表提供签字及盖财务章扫描件）</w:t>
      </w:r>
    </w:p>
    <w:p w14:paraId="2A1F7504">
      <w:pPr>
        <w:spacing w:line="360" w:lineRule="auto"/>
        <w:ind w:right="-336" w:rightChars="-160"/>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单位财务章：                                                       单位：人民币万元</w:t>
      </w:r>
    </w:p>
    <w:tbl>
      <w:tblPr>
        <w:tblStyle w:val="10"/>
        <w:tblW w:w="9195" w:type="dxa"/>
        <w:tblInd w:w="93" w:type="dxa"/>
        <w:tblLayout w:type="autofit"/>
        <w:tblCellMar>
          <w:top w:w="15" w:type="dxa"/>
          <w:left w:w="108" w:type="dxa"/>
          <w:bottom w:w="15" w:type="dxa"/>
          <w:right w:w="108" w:type="dxa"/>
        </w:tblCellMar>
      </w:tblPr>
      <w:tblGrid>
        <w:gridCol w:w="1455"/>
        <w:gridCol w:w="2787"/>
        <w:gridCol w:w="1350"/>
        <w:gridCol w:w="1263"/>
        <w:gridCol w:w="1080"/>
        <w:gridCol w:w="1260"/>
      </w:tblGrid>
      <w:tr w14:paraId="74D123DA">
        <w:tblPrEx>
          <w:tblCellMar>
            <w:top w:w="15" w:type="dxa"/>
            <w:left w:w="108" w:type="dxa"/>
            <w:bottom w:w="15" w:type="dxa"/>
            <w:right w:w="108" w:type="dxa"/>
          </w:tblCellMar>
        </w:tblPrEx>
        <w:trPr>
          <w:trHeight w:val="285" w:hRule="atLeast"/>
        </w:trPr>
        <w:tc>
          <w:tcPr>
            <w:tcW w:w="5592" w:type="dxa"/>
            <w:gridSpan w:val="3"/>
            <w:tcBorders>
              <w:top w:val="single" w:color="auto" w:sz="4" w:space="0"/>
              <w:left w:val="single" w:color="auto" w:sz="4" w:space="0"/>
              <w:bottom w:val="single" w:color="auto" w:sz="4" w:space="0"/>
              <w:right w:val="nil"/>
            </w:tcBorders>
            <w:noWrap w:val="0"/>
            <w:vAlign w:val="center"/>
          </w:tcPr>
          <w:p w14:paraId="642B566C">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研发费用科目名称</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62796D1">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2022</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6233A5">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2023</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5A4766E">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2024</w:t>
            </w:r>
          </w:p>
        </w:tc>
      </w:tr>
      <w:tr w14:paraId="4EF8648D">
        <w:tblPrEx>
          <w:tblCellMar>
            <w:top w:w="15" w:type="dxa"/>
            <w:left w:w="108" w:type="dxa"/>
            <w:bottom w:w="15" w:type="dxa"/>
            <w:right w:w="108" w:type="dxa"/>
          </w:tblCellMar>
        </w:tblPrEx>
        <w:trPr>
          <w:trHeight w:val="340" w:hRule="atLeast"/>
        </w:trPr>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22C51115">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一、人员人工费用</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689C4A6D">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直接从事研发活动人员工资薪金</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10A1ECDA">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A30686A">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A614CC8">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3F654848">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698147FB">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37B9D720">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直接从事研发活动人员五险一金</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95C3A59">
            <w:pPr>
              <w:widowControl/>
              <w:jc w:val="center"/>
              <w:rPr>
                <w:rFonts w:ascii="Times New Roman" w:hAnsi="Times New Roman" w:eastAsia="仿宋_GB2312" w:cs="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802ED0B">
            <w:pPr>
              <w:widowControl/>
              <w:jc w:val="center"/>
              <w:rPr>
                <w:rFonts w:ascii="Times New Roman" w:hAnsi="Times New Roman" w:eastAsia="仿宋_GB2312" w:cs="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DC8A617">
            <w:pPr>
              <w:widowControl/>
              <w:jc w:val="center"/>
              <w:rPr>
                <w:rFonts w:ascii="Times New Roman" w:hAnsi="Times New Roman" w:eastAsia="仿宋_GB2312" w:cs="Times New Roman"/>
                <w:color w:val="000000"/>
                <w:kern w:val="0"/>
                <w:szCs w:val="21"/>
              </w:rPr>
            </w:pPr>
          </w:p>
        </w:tc>
      </w:tr>
      <w:tr w14:paraId="2AEB81EC">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0F3BEDA3">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08B50BDA">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外聘研发人员的劳务费用</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DB8254D">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EF99D3B">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FA85BC0">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3E21AC17">
        <w:tblPrEx>
          <w:tblCellMar>
            <w:top w:w="15" w:type="dxa"/>
            <w:left w:w="108" w:type="dxa"/>
            <w:bottom w:w="15" w:type="dxa"/>
            <w:right w:w="108" w:type="dxa"/>
          </w:tblCellMar>
        </w:tblPrEx>
        <w:trPr>
          <w:trHeight w:val="340" w:hRule="atLeast"/>
        </w:trPr>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05C78333">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二、直接投入费用</w:t>
            </w:r>
          </w:p>
        </w:tc>
        <w:tc>
          <w:tcPr>
            <w:tcW w:w="2787" w:type="dxa"/>
            <w:vMerge w:val="restart"/>
            <w:tcBorders>
              <w:top w:val="single" w:color="auto" w:sz="4" w:space="0"/>
              <w:left w:val="single" w:color="auto" w:sz="4" w:space="0"/>
              <w:bottom w:val="single" w:color="auto" w:sz="4" w:space="0"/>
              <w:right w:val="single" w:color="auto" w:sz="4" w:space="0"/>
            </w:tcBorders>
            <w:noWrap w:val="0"/>
            <w:vAlign w:val="center"/>
          </w:tcPr>
          <w:p w14:paraId="625507D2">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研发活动直接消耗</w:t>
            </w:r>
          </w:p>
        </w:tc>
        <w:tc>
          <w:tcPr>
            <w:tcW w:w="1350" w:type="dxa"/>
            <w:tcBorders>
              <w:top w:val="single" w:color="auto" w:sz="4" w:space="0"/>
              <w:left w:val="single" w:color="auto" w:sz="4" w:space="0"/>
              <w:bottom w:val="single" w:color="auto" w:sz="4" w:space="0"/>
              <w:right w:val="single" w:color="auto" w:sz="4" w:space="0"/>
            </w:tcBorders>
            <w:noWrap w:val="0"/>
            <w:vAlign w:val="center"/>
          </w:tcPr>
          <w:p w14:paraId="760D2B9D">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材料</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232AD94">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D616E11">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81C01B">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301A3AD9">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373A41B4">
            <w:pPr>
              <w:rPr>
                <w:rFonts w:ascii="Times New Roman" w:hAnsi="Times New Roman" w:eastAsia="仿宋_GB2312" w:cs="Times New Roman"/>
                <w:color w:val="000000"/>
              </w:rPr>
            </w:pPr>
          </w:p>
        </w:tc>
        <w:tc>
          <w:tcPr>
            <w:tcW w:w="2787" w:type="dxa"/>
            <w:vMerge w:val="continue"/>
            <w:tcBorders>
              <w:top w:val="single" w:color="auto" w:sz="4" w:space="0"/>
              <w:left w:val="single" w:color="auto" w:sz="4" w:space="0"/>
              <w:bottom w:val="single" w:color="auto" w:sz="4" w:space="0"/>
              <w:right w:val="single" w:color="auto" w:sz="4" w:space="0"/>
            </w:tcBorders>
            <w:noWrap w:val="0"/>
            <w:vAlign w:val="center"/>
          </w:tcPr>
          <w:p w14:paraId="439DD071">
            <w:pPr>
              <w:rPr>
                <w:rFonts w:ascii="Times New Roman" w:hAnsi="Times New Roman" w:eastAsia="仿宋_GB2312" w:cs="Times New Roman"/>
                <w:color w:val="000000"/>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112DDF1B">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燃料</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65C7182">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C420446">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9A520B0">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6B825B3A">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5803041E">
            <w:pPr>
              <w:rPr>
                <w:rFonts w:ascii="Times New Roman" w:hAnsi="Times New Roman" w:eastAsia="仿宋_GB2312" w:cs="Times New Roman"/>
                <w:color w:val="000000"/>
              </w:rPr>
            </w:pPr>
          </w:p>
        </w:tc>
        <w:tc>
          <w:tcPr>
            <w:tcW w:w="2787" w:type="dxa"/>
            <w:vMerge w:val="continue"/>
            <w:tcBorders>
              <w:top w:val="single" w:color="auto" w:sz="4" w:space="0"/>
              <w:left w:val="single" w:color="auto" w:sz="4" w:space="0"/>
              <w:bottom w:val="single" w:color="auto" w:sz="4" w:space="0"/>
              <w:right w:val="single" w:color="auto" w:sz="4" w:space="0"/>
            </w:tcBorders>
            <w:noWrap w:val="0"/>
            <w:vAlign w:val="center"/>
          </w:tcPr>
          <w:p w14:paraId="3B020159">
            <w:pPr>
              <w:rPr>
                <w:rFonts w:ascii="Times New Roman" w:hAnsi="Times New Roman" w:eastAsia="仿宋_GB2312" w:cs="Times New Roman"/>
                <w:color w:val="000000"/>
              </w:rPr>
            </w:pPr>
          </w:p>
        </w:tc>
        <w:tc>
          <w:tcPr>
            <w:tcW w:w="1350" w:type="dxa"/>
            <w:tcBorders>
              <w:top w:val="single" w:color="auto" w:sz="4" w:space="0"/>
              <w:left w:val="single" w:color="auto" w:sz="4" w:space="0"/>
              <w:bottom w:val="single" w:color="auto" w:sz="4" w:space="0"/>
              <w:right w:val="single" w:color="auto" w:sz="4" w:space="0"/>
            </w:tcBorders>
            <w:noWrap w:val="0"/>
            <w:vAlign w:val="center"/>
          </w:tcPr>
          <w:p w14:paraId="233B390C">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动力费用</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17C0F969">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D4D7CCA">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F89ABA4">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19A90C71">
        <w:tblPrEx>
          <w:tblCellMar>
            <w:top w:w="15" w:type="dxa"/>
            <w:left w:w="108" w:type="dxa"/>
            <w:bottom w:w="15" w:type="dxa"/>
            <w:right w:w="108" w:type="dxa"/>
          </w:tblCellMar>
        </w:tblPrEx>
        <w:trPr>
          <w:trHeight w:val="567"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2DF2FD51">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2480C5E5">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用于中间试验和产品试制的模具、工艺装备开发及制造费</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2157DE1">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D09A5C">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87238A4">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5BE031AB">
        <w:tblPrEx>
          <w:tblCellMar>
            <w:top w:w="15" w:type="dxa"/>
            <w:left w:w="108" w:type="dxa"/>
            <w:bottom w:w="15" w:type="dxa"/>
            <w:right w:w="108" w:type="dxa"/>
          </w:tblCellMar>
        </w:tblPrEx>
        <w:trPr>
          <w:trHeight w:val="567"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0F07F077">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4F09694A">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用于不构成固定资产的样品、样机及一般测试手段购置费</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DDF634C">
            <w:pPr>
              <w:widowControl/>
              <w:jc w:val="center"/>
              <w:rPr>
                <w:rFonts w:ascii="Times New Roman" w:hAnsi="Times New Roman" w:eastAsia="仿宋_GB2312" w:cs="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7CEB9D">
            <w:pPr>
              <w:widowControl/>
              <w:jc w:val="center"/>
              <w:rPr>
                <w:rFonts w:ascii="Times New Roman" w:hAnsi="Times New Roman" w:eastAsia="仿宋_GB2312" w:cs="Times New Roman"/>
                <w:color w:val="000000"/>
                <w:kern w:val="0"/>
                <w:szCs w:val="21"/>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B408611">
            <w:pPr>
              <w:widowControl/>
              <w:jc w:val="center"/>
              <w:rPr>
                <w:rFonts w:ascii="Times New Roman" w:hAnsi="Times New Roman" w:eastAsia="仿宋_GB2312" w:cs="Times New Roman"/>
                <w:color w:val="000000"/>
                <w:kern w:val="0"/>
                <w:szCs w:val="21"/>
              </w:rPr>
            </w:pPr>
          </w:p>
        </w:tc>
      </w:tr>
      <w:tr w14:paraId="04A3C625">
        <w:tblPrEx>
          <w:tblCellMar>
            <w:top w:w="15" w:type="dxa"/>
            <w:left w:w="108" w:type="dxa"/>
            <w:bottom w:w="15" w:type="dxa"/>
            <w:right w:w="108" w:type="dxa"/>
          </w:tblCellMar>
        </w:tblPrEx>
        <w:trPr>
          <w:trHeight w:val="443"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2438F613">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6BD503D5">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用于试制产品的检验费</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0D88CB3F">
            <w:pPr>
              <w:widowControl/>
              <w:jc w:val="center"/>
              <w:rPr>
                <w:rFonts w:ascii="Times New Roman" w:hAnsi="Times New Roman" w:eastAsia="仿宋_GB2312" w:cs="Times New Roman"/>
                <w:color w:val="000000"/>
                <w:kern w:val="0"/>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325EAA4">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82B5405">
            <w:pPr>
              <w:widowControl/>
              <w:jc w:val="center"/>
              <w:rPr>
                <w:rFonts w:ascii="Times New Roman" w:hAnsi="Times New Roman" w:eastAsia="仿宋_GB2312" w:cs="Times New Roman"/>
                <w:color w:val="000000"/>
                <w:kern w:val="0"/>
                <w:szCs w:val="21"/>
              </w:rPr>
            </w:pPr>
          </w:p>
        </w:tc>
      </w:tr>
      <w:tr w14:paraId="78A32A85">
        <w:tblPrEx>
          <w:tblCellMar>
            <w:top w:w="15" w:type="dxa"/>
            <w:left w:w="108" w:type="dxa"/>
            <w:bottom w:w="15" w:type="dxa"/>
            <w:right w:w="108" w:type="dxa"/>
          </w:tblCellMar>
        </w:tblPrEx>
        <w:trPr>
          <w:trHeight w:val="567"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39138629">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5E02E8B7">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用于研发活动的仪器、设备的运行维护、调整、检验、维修等费用</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12F88BA7">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1C7E7E3">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F15432C">
            <w:pPr>
              <w:widowControl/>
              <w:jc w:val="center"/>
              <w:rPr>
                <w:rFonts w:ascii="Times New Roman" w:hAnsi="Times New Roman" w:eastAsia="仿宋_GB2312" w:cs="Times New Roman"/>
                <w:color w:val="000000"/>
                <w:kern w:val="0"/>
                <w:szCs w:val="21"/>
              </w:rPr>
            </w:pPr>
          </w:p>
        </w:tc>
      </w:tr>
      <w:tr w14:paraId="3FE8484E">
        <w:tblPrEx>
          <w:tblCellMar>
            <w:top w:w="15" w:type="dxa"/>
            <w:left w:w="108" w:type="dxa"/>
            <w:bottom w:w="15" w:type="dxa"/>
            <w:right w:w="108" w:type="dxa"/>
          </w:tblCellMar>
        </w:tblPrEx>
        <w:trPr>
          <w:trHeight w:val="567"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4D645210">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5238EB30">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通过经营租赁方式租入的用于研发活动的仪器、设备租赁费</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2C691526">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33865A7">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4C577BE">
            <w:pPr>
              <w:widowControl/>
              <w:jc w:val="center"/>
              <w:rPr>
                <w:rFonts w:ascii="Times New Roman" w:hAnsi="Times New Roman" w:eastAsia="仿宋_GB2312" w:cs="Times New Roman"/>
                <w:color w:val="000000"/>
                <w:kern w:val="0"/>
                <w:szCs w:val="21"/>
              </w:rPr>
            </w:pPr>
          </w:p>
        </w:tc>
      </w:tr>
      <w:tr w14:paraId="2FF2F79A">
        <w:tblPrEx>
          <w:tblCellMar>
            <w:top w:w="15" w:type="dxa"/>
            <w:left w:w="108" w:type="dxa"/>
            <w:bottom w:w="15" w:type="dxa"/>
            <w:right w:w="108" w:type="dxa"/>
          </w:tblCellMar>
        </w:tblPrEx>
        <w:trPr>
          <w:trHeight w:val="340"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2CBE505C">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三、折旧费用</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02FC3774">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用于研发活动的仪器、设备的折旧费</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2105111">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9BD58BD">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8D7C45A">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76CD62D4">
        <w:tblPrEx>
          <w:tblCellMar>
            <w:top w:w="15" w:type="dxa"/>
            <w:left w:w="108" w:type="dxa"/>
            <w:bottom w:w="15" w:type="dxa"/>
            <w:right w:w="108" w:type="dxa"/>
          </w:tblCellMar>
        </w:tblPrEx>
        <w:trPr>
          <w:trHeight w:val="340" w:hRule="atLeast"/>
        </w:trPr>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6CC3E7D9">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四、无形资产摊销</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7D9F3D91">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用于研发活动的软件的摊销费用</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11722AE">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2222BFD">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2834371">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4305C97C">
        <w:tblPrEx>
          <w:tblCellMar>
            <w:top w:w="15" w:type="dxa"/>
            <w:left w:w="108" w:type="dxa"/>
            <w:bottom w:w="15" w:type="dxa"/>
            <w:right w:w="108" w:type="dxa"/>
          </w:tblCellMar>
        </w:tblPrEx>
        <w:trPr>
          <w:trHeight w:val="340"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0BE143A3">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24F4D62E">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用于研发活动的专利权的摊销费用</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CC02610">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A4A039">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B2DE8AB">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094DC504">
        <w:tblPrEx>
          <w:tblCellMar>
            <w:top w:w="15" w:type="dxa"/>
            <w:left w:w="108" w:type="dxa"/>
            <w:bottom w:w="15" w:type="dxa"/>
            <w:right w:w="108" w:type="dxa"/>
          </w:tblCellMar>
        </w:tblPrEx>
        <w:trPr>
          <w:trHeight w:val="702"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7A461B68">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53DC70D2">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用于研发活动的非专利技术（包括许可证、专有技术、设计和计算方法等）的摊销费用</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CFBE953">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2F9675">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2FD1C39">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421D476D">
        <w:tblPrEx>
          <w:tblCellMar>
            <w:top w:w="15" w:type="dxa"/>
            <w:left w:w="108" w:type="dxa"/>
            <w:bottom w:w="15" w:type="dxa"/>
            <w:right w:w="108" w:type="dxa"/>
          </w:tblCellMar>
        </w:tblPrEx>
        <w:trPr>
          <w:trHeight w:val="330" w:hRule="atLeast"/>
        </w:trPr>
        <w:tc>
          <w:tcPr>
            <w:tcW w:w="1455" w:type="dxa"/>
            <w:vMerge w:val="restart"/>
            <w:tcBorders>
              <w:top w:val="single" w:color="auto" w:sz="4" w:space="0"/>
              <w:left w:val="single" w:color="auto" w:sz="4" w:space="0"/>
              <w:bottom w:val="single" w:color="auto" w:sz="4" w:space="0"/>
              <w:right w:val="single" w:color="auto" w:sz="4" w:space="0"/>
            </w:tcBorders>
            <w:noWrap w:val="0"/>
            <w:vAlign w:val="center"/>
          </w:tcPr>
          <w:p w14:paraId="362BF7DA">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五、设计费等</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5C70D5AB">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新产品设计费</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4AF1E665">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8F976CB">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33C0B96">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72D21063">
        <w:tblPrEx>
          <w:tblCellMar>
            <w:top w:w="15" w:type="dxa"/>
            <w:left w:w="108" w:type="dxa"/>
            <w:bottom w:w="15" w:type="dxa"/>
            <w:right w:w="108" w:type="dxa"/>
          </w:tblCellMar>
        </w:tblPrEx>
        <w:trPr>
          <w:trHeight w:val="330"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779873E4">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582D8B0D">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新工艺规程制定费</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150E04FC">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61B1F866">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E3C407F">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2C113188">
        <w:tblPrEx>
          <w:tblCellMar>
            <w:top w:w="15" w:type="dxa"/>
            <w:left w:w="108" w:type="dxa"/>
            <w:bottom w:w="15" w:type="dxa"/>
            <w:right w:w="108" w:type="dxa"/>
          </w:tblCellMar>
        </w:tblPrEx>
        <w:trPr>
          <w:trHeight w:val="330"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55E3FFAD">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1A23B2E4">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新药研制的临床试验费</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B23524C">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3D192C6">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B45BC78">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45F2F882">
        <w:tblPrEx>
          <w:tblCellMar>
            <w:top w:w="15" w:type="dxa"/>
            <w:left w:w="108" w:type="dxa"/>
            <w:bottom w:w="15" w:type="dxa"/>
            <w:right w:w="108" w:type="dxa"/>
          </w:tblCellMar>
        </w:tblPrEx>
        <w:trPr>
          <w:trHeight w:val="585" w:hRule="atLeast"/>
        </w:trPr>
        <w:tc>
          <w:tcPr>
            <w:tcW w:w="1455" w:type="dxa"/>
            <w:vMerge w:val="continue"/>
            <w:tcBorders>
              <w:top w:val="single" w:color="auto" w:sz="4" w:space="0"/>
              <w:left w:val="single" w:color="auto" w:sz="4" w:space="0"/>
              <w:bottom w:val="single" w:color="auto" w:sz="4" w:space="0"/>
              <w:right w:val="single" w:color="auto" w:sz="4" w:space="0"/>
            </w:tcBorders>
            <w:noWrap w:val="0"/>
            <w:vAlign w:val="center"/>
          </w:tcPr>
          <w:p w14:paraId="761AF708">
            <w:pPr>
              <w:rPr>
                <w:rFonts w:ascii="Times New Roman" w:hAnsi="Times New Roman" w:eastAsia="仿宋_GB2312" w:cs="Times New Roman"/>
                <w:color w:val="000000"/>
              </w:rPr>
            </w:pP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47683102">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勘探开发技术的现场试验费</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1C05A9C0">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350BA81">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CD55DB4">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0814ECC3">
        <w:tblPrEx>
          <w:tblCellMar>
            <w:top w:w="15" w:type="dxa"/>
            <w:left w:w="108" w:type="dxa"/>
            <w:bottom w:w="15" w:type="dxa"/>
            <w:right w:w="108" w:type="dxa"/>
          </w:tblCellMar>
        </w:tblPrEx>
        <w:trPr>
          <w:trHeight w:val="675" w:hRule="atLeast"/>
        </w:trPr>
        <w:tc>
          <w:tcPr>
            <w:tcW w:w="1455" w:type="dxa"/>
            <w:tcBorders>
              <w:top w:val="single" w:color="auto" w:sz="4" w:space="0"/>
              <w:left w:val="single" w:color="auto" w:sz="4" w:space="0"/>
              <w:bottom w:val="single" w:color="auto" w:sz="4" w:space="0"/>
              <w:right w:val="single" w:color="auto" w:sz="4" w:space="0"/>
            </w:tcBorders>
            <w:noWrap w:val="0"/>
            <w:vAlign w:val="center"/>
          </w:tcPr>
          <w:p w14:paraId="00407C90">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六、其他相关费用</w:t>
            </w:r>
          </w:p>
        </w:tc>
        <w:tc>
          <w:tcPr>
            <w:tcW w:w="4137" w:type="dxa"/>
            <w:gridSpan w:val="2"/>
            <w:tcBorders>
              <w:top w:val="single" w:color="auto" w:sz="4" w:space="0"/>
              <w:left w:val="single" w:color="auto" w:sz="4" w:space="0"/>
              <w:bottom w:val="single" w:color="auto" w:sz="4" w:space="0"/>
              <w:right w:val="single" w:color="auto" w:sz="4" w:space="0"/>
            </w:tcBorders>
            <w:noWrap w:val="0"/>
            <w:vAlign w:val="center"/>
          </w:tcPr>
          <w:p w14:paraId="3BEA0842">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专家咨询费、研发成果的鉴定评估费、知识产权申请注册费、差旅费会议费等</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3F447797">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56DCE26">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F6D2DEE">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23630F2F">
        <w:tblPrEx>
          <w:tblCellMar>
            <w:top w:w="15" w:type="dxa"/>
            <w:left w:w="108" w:type="dxa"/>
            <w:bottom w:w="15" w:type="dxa"/>
            <w:right w:w="108" w:type="dxa"/>
          </w:tblCellMar>
        </w:tblPrEx>
        <w:trPr>
          <w:trHeight w:val="480" w:hRule="atLeast"/>
        </w:trPr>
        <w:tc>
          <w:tcPr>
            <w:tcW w:w="5592" w:type="dxa"/>
            <w:gridSpan w:val="3"/>
            <w:tcBorders>
              <w:top w:val="single" w:color="auto" w:sz="4" w:space="0"/>
              <w:left w:val="single" w:color="auto" w:sz="4" w:space="0"/>
              <w:bottom w:val="single" w:color="auto" w:sz="4" w:space="0"/>
              <w:right w:val="single" w:color="auto" w:sz="4" w:space="0"/>
            </w:tcBorders>
            <w:noWrap w:val="0"/>
            <w:vAlign w:val="center"/>
          </w:tcPr>
          <w:p w14:paraId="3715A281">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七、委托外部机构或个人进行研发活动所发生的费用</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54435F83">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5F90B4C">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1B4189BC">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r w14:paraId="47D8CD4E">
        <w:tblPrEx>
          <w:tblCellMar>
            <w:top w:w="15" w:type="dxa"/>
            <w:left w:w="108" w:type="dxa"/>
            <w:bottom w:w="15" w:type="dxa"/>
            <w:right w:w="108" w:type="dxa"/>
          </w:tblCellMar>
        </w:tblPrEx>
        <w:trPr>
          <w:trHeight w:val="435" w:hRule="atLeast"/>
        </w:trPr>
        <w:tc>
          <w:tcPr>
            <w:tcW w:w="5592" w:type="dxa"/>
            <w:gridSpan w:val="3"/>
            <w:tcBorders>
              <w:top w:val="single" w:color="auto" w:sz="4" w:space="0"/>
              <w:left w:val="single" w:color="auto" w:sz="4" w:space="0"/>
              <w:bottom w:val="single" w:color="auto" w:sz="4" w:space="0"/>
              <w:right w:val="single" w:color="auto" w:sz="4" w:space="0"/>
            </w:tcBorders>
            <w:noWrap w:val="0"/>
            <w:vAlign w:val="center"/>
          </w:tcPr>
          <w:p w14:paraId="534297E3">
            <w:pPr>
              <w:widowControl/>
              <w:jc w:val="center"/>
              <w:rPr>
                <w:rFonts w:ascii="Times New Roman" w:hAnsi="Times New Roman" w:eastAsia="仿宋_GB2312" w:cs="Times New Roman"/>
                <w:b/>
                <w:bCs/>
                <w:color w:val="000000"/>
                <w:kern w:val="0"/>
                <w:szCs w:val="21"/>
              </w:rPr>
            </w:pPr>
            <w:r>
              <w:rPr>
                <w:rFonts w:hint="default" w:ascii="Times New Roman" w:hAnsi="Times New Roman" w:eastAsia="仿宋_GB2312" w:cs="Times New Roman"/>
                <w:b/>
                <w:bCs/>
                <w:color w:val="000000"/>
                <w:kern w:val="0"/>
                <w:szCs w:val="21"/>
              </w:rPr>
              <w:t>合计</w:t>
            </w:r>
          </w:p>
        </w:tc>
        <w:tc>
          <w:tcPr>
            <w:tcW w:w="1263" w:type="dxa"/>
            <w:tcBorders>
              <w:top w:val="single" w:color="auto" w:sz="4" w:space="0"/>
              <w:left w:val="single" w:color="auto" w:sz="4" w:space="0"/>
              <w:bottom w:val="single" w:color="auto" w:sz="4" w:space="0"/>
              <w:right w:val="single" w:color="auto" w:sz="4" w:space="0"/>
            </w:tcBorders>
            <w:noWrap w:val="0"/>
            <w:vAlign w:val="center"/>
          </w:tcPr>
          <w:p w14:paraId="6AFED788">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8FAC9B1">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C3502F5">
            <w:pPr>
              <w:widowControl/>
              <w:jc w:val="center"/>
              <w:rPr>
                <w:rFonts w:ascii="Times New Roman" w:hAnsi="Times New Roman" w:eastAsia="仿宋_GB2312" w:cs="Times New Roman"/>
                <w:color w:val="000000"/>
                <w:kern w:val="0"/>
                <w:szCs w:val="21"/>
              </w:rPr>
            </w:pPr>
            <w:r>
              <w:rPr>
                <w:rFonts w:hint="default" w:ascii="Times New Roman" w:hAnsi="Times New Roman" w:eastAsia="仿宋_GB2312" w:cs="Times New Roman"/>
                <w:color w:val="000000"/>
                <w:kern w:val="0"/>
                <w:szCs w:val="21"/>
              </w:rPr>
              <w:t>　</w:t>
            </w:r>
          </w:p>
        </w:tc>
      </w:tr>
    </w:tbl>
    <w:p w14:paraId="7A2F6361">
      <w:pPr>
        <w:ind w:right="-351" w:rightChars="-167"/>
        <w:rPr>
          <w:rFonts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 xml:space="preserve">单位负责人：                        财务负责人：                        编制人：  </w:t>
      </w:r>
    </w:p>
    <w:p w14:paraId="3F1DFA06">
      <w:pPr>
        <w:ind w:right="-351" w:rightChars="-167"/>
        <w:rPr>
          <w:rFonts w:ascii="Times New Roman" w:hAnsi="Times New Roman" w:eastAsia="仿宋_GB2312" w:cs="Times New Roman"/>
          <w:b/>
          <w:bCs/>
          <w:color w:val="000000"/>
          <w:szCs w:val="21"/>
        </w:rPr>
      </w:pPr>
      <w:r>
        <w:rPr>
          <w:rFonts w:hint="default" w:ascii="Times New Roman" w:hAnsi="Times New Roman" w:eastAsia="仿宋_GB2312" w:cs="Times New Roman"/>
          <w:b/>
          <w:bCs/>
          <w:color w:val="000000"/>
          <w:szCs w:val="21"/>
        </w:rPr>
        <w:t xml:space="preserve">备注：1.  其他费用一般不得超过总费用的10％ 。  </w:t>
      </w:r>
    </w:p>
    <w:p w14:paraId="55F2F46E">
      <w:pPr>
        <w:numPr>
          <w:ilvl w:val="0"/>
          <w:numId w:val="1"/>
        </w:numPr>
        <w:ind w:right="-351" w:rightChars="-167" w:firstLine="620" w:firstLineChars="294"/>
        <w:rPr>
          <w:rFonts w:ascii="Times New Roman" w:hAnsi="Times New Roman" w:eastAsia="仿宋_GB2312" w:cs="Times New Roman"/>
          <w:b/>
          <w:bCs/>
          <w:color w:val="000000"/>
          <w:szCs w:val="21"/>
        </w:rPr>
      </w:pPr>
      <w:r>
        <w:rPr>
          <w:rFonts w:hint="default" w:ascii="Times New Roman" w:hAnsi="Times New Roman" w:eastAsia="仿宋_GB2312" w:cs="Times New Roman"/>
          <w:b/>
          <w:bCs/>
          <w:color w:val="000000"/>
          <w:szCs w:val="21"/>
        </w:rPr>
        <w:t>各项费用的明细表请单独整理，专家现场评审时核查。</w:t>
      </w:r>
    </w:p>
    <w:p w14:paraId="30E2739E">
      <w:pPr>
        <w:pStyle w:val="2"/>
        <w:rPr>
          <w:color w:val="000000"/>
        </w:rPr>
      </w:pPr>
    </w:p>
    <w:p w14:paraId="23554A87">
      <w:pPr>
        <w:rPr>
          <w:rFonts w:ascii="Times New Roman" w:hAnsi="Times New Roman" w:eastAsia="仿宋_GB2312" w:cs="Times New Roman"/>
          <w:b/>
          <w:color w:val="000000"/>
        </w:rPr>
      </w:pPr>
      <w:r>
        <w:rPr>
          <w:rFonts w:hint="default" w:ascii="Times New Roman" w:hAnsi="Times New Roman" w:eastAsia="仿宋_GB2312" w:cs="Times New Roman"/>
          <w:b/>
          <w:color w:val="000000"/>
        </w:rPr>
        <w:t>表</w:t>
      </w:r>
      <w:r>
        <w:rPr>
          <w:rFonts w:ascii="Times New Roman" w:hAnsi="Times New Roman" w:eastAsia="仿宋_GB2312" w:cs="Times New Roman"/>
          <w:b/>
          <w:color w:val="000000"/>
        </w:rPr>
        <w:t>2</w:t>
      </w:r>
      <w:r>
        <w:rPr>
          <w:rFonts w:hint="default" w:ascii="Times New Roman" w:hAnsi="Times New Roman" w:eastAsia="仿宋_GB2312" w:cs="Times New Roman"/>
          <w:b/>
          <w:color w:val="000000"/>
        </w:rPr>
        <w:t>：</w:t>
      </w:r>
      <w:r>
        <w:rPr>
          <w:rFonts w:hint="default" w:ascii="Times New Roman" w:hAnsi="Times New Roman" w:eastAsia="仿宋_GB2312" w:cs="Times New Roman"/>
          <w:b/>
          <w:color w:val="000000"/>
          <w:lang w:eastAsia="zh-Hans"/>
        </w:rPr>
        <w:t>中小技术中心研发人员清单</w:t>
      </w:r>
    </w:p>
    <w:tbl>
      <w:tblPr>
        <w:tblStyle w:val="10"/>
        <w:tblW w:w="9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28"/>
        <w:gridCol w:w="2404"/>
        <w:gridCol w:w="993"/>
        <w:gridCol w:w="992"/>
        <w:gridCol w:w="992"/>
        <w:gridCol w:w="1101"/>
        <w:gridCol w:w="1136"/>
      </w:tblGrid>
      <w:tr w14:paraId="1981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91" w:type="dxa"/>
            <w:gridSpan w:val="8"/>
            <w:noWrap w:val="0"/>
            <w:vAlign w:val="center"/>
          </w:tcPr>
          <w:p w14:paraId="30F2BDD6">
            <w:pPr>
              <w:jc w:val="left"/>
              <w:rPr>
                <w:rFonts w:ascii="Times New Roman" w:hAnsi="Times New Roman" w:eastAsia="仿宋_GB2312" w:cs="Times New Roman"/>
                <w:b/>
                <w:color w:val="000000"/>
                <w:szCs w:val="21"/>
                <w:lang w:eastAsia="zh-Hans"/>
              </w:rPr>
            </w:pPr>
            <w:r>
              <w:rPr>
                <w:rFonts w:hint="default" w:ascii="Times New Roman" w:hAnsi="Times New Roman" w:eastAsia="仿宋_GB2312" w:cs="Times New Roman"/>
                <w:b/>
                <w:color w:val="000000"/>
                <w:szCs w:val="21"/>
              </w:rPr>
              <w:t>1、</w:t>
            </w:r>
            <w:r>
              <w:rPr>
                <w:rFonts w:hint="default" w:ascii="Times New Roman" w:hAnsi="Times New Roman" w:eastAsia="仿宋_GB2312" w:cs="Times New Roman"/>
                <w:b/>
                <w:color w:val="000000"/>
                <w:szCs w:val="21"/>
                <w:lang w:eastAsia="zh-Hans"/>
              </w:rPr>
              <w:t>企业技术中心研究</w:t>
            </w:r>
            <w:r>
              <w:rPr>
                <w:rFonts w:hint="default" w:ascii="Times New Roman" w:hAnsi="Times New Roman" w:eastAsia="仿宋_GB2312" w:cs="Times New Roman"/>
                <w:b/>
                <w:color w:val="000000"/>
                <w:szCs w:val="21"/>
              </w:rPr>
              <w:t>人员指在</w:t>
            </w:r>
            <w:r>
              <w:rPr>
                <w:rFonts w:hint="default" w:ascii="Times New Roman" w:hAnsi="Times New Roman" w:eastAsia="仿宋_GB2312" w:cs="Times New Roman"/>
                <w:b/>
                <w:color w:val="000000"/>
                <w:szCs w:val="21"/>
                <w:lang w:eastAsia="zh-Hans"/>
              </w:rPr>
              <w:t>企业技术中心</w:t>
            </w:r>
            <w:r>
              <w:rPr>
                <w:rFonts w:hint="default" w:ascii="Times New Roman" w:hAnsi="Times New Roman" w:eastAsia="仿宋_GB2312" w:cs="Times New Roman"/>
                <w:b/>
                <w:color w:val="000000"/>
                <w:szCs w:val="21"/>
              </w:rPr>
              <w:t>从事科学研究、技术开发和管理等工作，并在</w:t>
            </w:r>
            <w:r>
              <w:rPr>
                <w:rFonts w:hint="default" w:ascii="Times New Roman" w:hAnsi="Times New Roman" w:eastAsia="仿宋_GB2312" w:cs="Times New Roman"/>
                <w:b/>
                <w:color w:val="000000"/>
                <w:szCs w:val="21"/>
                <w:lang w:eastAsia="zh-Hans"/>
              </w:rPr>
              <w:t>技术中心依托</w:t>
            </w:r>
            <w:r>
              <w:rPr>
                <w:rFonts w:hint="default" w:ascii="Times New Roman" w:hAnsi="Times New Roman" w:eastAsia="仿宋_GB2312" w:cs="Times New Roman"/>
                <w:b/>
                <w:color w:val="000000"/>
                <w:szCs w:val="21"/>
              </w:rPr>
              <w:t>单位领取工资报酬和缴纳社保的人员，需提供申报前一个月的人员社保证明。确因特殊情况不在依托单位缴交社保的，须为</w:t>
            </w:r>
            <w:r>
              <w:rPr>
                <w:rFonts w:hint="default" w:ascii="Times New Roman" w:hAnsi="Times New Roman" w:eastAsia="仿宋_GB2312" w:cs="Times New Roman"/>
                <w:b/>
                <w:color w:val="000000"/>
                <w:szCs w:val="21"/>
                <w:lang w:eastAsia="zh-Hans"/>
              </w:rPr>
              <w:t>技术中心</w:t>
            </w:r>
            <w:r>
              <w:rPr>
                <w:rFonts w:hint="default" w:ascii="Times New Roman" w:hAnsi="Times New Roman" w:eastAsia="仿宋_GB2312" w:cs="Times New Roman"/>
                <w:b/>
                <w:color w:val="000000"/>
                <w:szCs w:val="21"/>
              </w:rPr>
              <w:t>全职或常时（每年在技术中心实际工作时间在183天以上）从事科学研究、技术开发和管理等工作的人员，需提供正式劳动关系合同及加盖依托单位公章的全职或常时工作证明。</w:t>
            </w:r>
            <w:r>
              <w:rPr>
                <w:rFonts w:hint="default" w:ascii="Times New Roman" w:hAnsi="Times New Roman" w:eastAsia="仿宋_GB2312" w:cs="Times New Roman"/>
                <w:b/>
                <w:color w:val="000000"/>
                <w:szCs w:val="21"/>
                <w:lang w:eastAsia="zh-Hans"/>
              </w:rPr>
              <w:t>全职研发人员中拥有高级职称或硕士及以上学历人员需提供相应佐证材料。</w:t>
            </w:r>
          </w:p>
          <w:p w14:paraId="4E3B3A5C">
            <w:pPr>
              <w:jc w:val="left"/>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2、担任</w:t>
            </w:r>
            <w:r>
              <w:rPr>
                <w:rFonts w:hint="default" w:ascii="Times New Roman" w:hAnsi="Times New Roman" w:eastAsia="仿宋_GB2312" w:cs="Times New Roman"/>
                <w:b/>
                <w:color w:val="000000"/>
                <w:szCs w:val="21"/>
                <w:lang w:eastAsia="zh-Hans"/>
              </w:rPr>
              <w:t>技术中心</w:t>
            </w:r>
            <w:r>
              <w:rPr>
                <w:rFonts w:hint="default" w:ascii="Times New Roman" w:hAnsi="Times New Roman" w:eastAsia="仿宋_GB2312" w:cs="Times New Roman"/>
                <w:b/>
                <w:color w:val="000000"/>
                <w:szCs w:val="21"/>
              </w:rPr>
              <w:t>职务的人员请列在前面。职务为本人在</w:t>
            </w:r>
            <w:r>
              <w:rPr>
                <w:rFonts w:hint="default" w:ascii="Times New Roman" w:hAnsi="Times New Roman" w:eastAsia="仿宋_GB2312" w:cs="Times New Roman"/>
                <w:b/>
                <w:color w:val="000000"/>
                <w:szCs w:val="21"/>
                <w:lang w:eastAsia="zh-Hans"/>
              </w:rPr>
              <w:t>技术中心</w:t>
            </w:r>
            <w:r>
              <w:rPr>
                <w:rFonts w:hint="default" w:ascii="Times New Roman" w:hAnsi="Times New Roman" w:eastAsia="仿宋_GB2312" w:cs="Times New Roman"/>
                <w:b/>
                <w:color w:val="000000"/>
                <w:szCs w:val="21"/>
              </w:rPr>
              <w:t>担任主任、副主任，其他人填</w:t>
            </w:r>
            <w:r>
              <w:rPr>
                <w:rFonts w:hint="default" w:ascii="Times New Roman" w:hAnsi="Times New Roman" w:eastAsia="仿宋_GB2312" w:cs="Times New Roman"/>
                <w:b/>
                <w:color w:val="000000"/>
                <w:szCs w:val="21"/>
                <w:lang w:eastAsia="zh-Hans"/>
              </w:rPr>
              <w:t>在企业技术中心的工作岗位</w:t>
            </w:r>
            <w:r>
              <w:rPr>
                <w:rFonts w:hint="default" w:ascii="Times New Roman" w:hAnsi="Times New Roman" w:eastAsia="仿宋_GB2312" w:cs="Times New Roman"/>
                <w:b/>
                <w:color w:val="000000"/>
                <w:szCs w:val="21"/>
              </w:rPr>
              <w:t>。</w:t>
            </w:r>
          </w:p>
          <w:p w14:paraId="7B66A7D1">
            <w:pPr>
              <w:jc w:val="left"/>
              <w:rPr>
                <w:rFonts w:ascii="Times New Roman" w:hAnsi="Times New Roman" w:eastAsia="仿宋_GB2312" w:cs="Times New Roman"/>
                <w:color w:val="000000"/>
                <w:lang w:eastAsia="zh-Hans"/>
              </w:rPr>
            </w:pPr>
            <w:r>
              <w:rPr>
                <w:rFonts w:ascii="Times New Roman" w:hAnsi="Times New Roman" w:eastAsia="仿宋_GB2312" w:cs="Times New Roman"/>
                <w:b/>
                <w:color w:val="000000"/>
                <w:szCs w:val="21"/>
              </w:rPr>
              <w:t>3</w:t>
            </w:r>
            <w:r>
              <w:rPr>
                <w:rFonts w:hint="default" w:ascii="Times New Roman" w:hAnsi="Times New Roman" w:eastAsia="仿宋_GB2312" w:cs="Times New Roman"/>
                <w:b/>
                <w:color w:val="000000"/>
                <w:szCs w:val="21"/>
                <w:lang w:eastAsia="zh-Hans"/>
              </w:rPr>
              <w:t>、外聘技术人员需提供聘书或外聘服务合同及职称和最高学历证书。</w:t>
            </w:r>
          </w:p>
        </w:tc>
      </w:tr>
      <w:tr w14:paraId="1783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noWrap w:val="0"/>
            <w:vAlign w:val="center"/>
          </w:tcPr>
          <w:p w14:paraId="1AEFDC22">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序号</w:t>
            </w:r>
          </w:p>
        </w:tc>
        <w:tc>
          <w:tcPr>
            <w:tcW w:w="1028" w:type="dxa"/>
            <w:noWrap w:val="0"/>
            <w:vAlign w:val="center"/>
          </w:tcPr>
          <w:p w14:paraId="72C88E3F">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姓名</w:t>
            </w:r>
          </w:p>
        </w:tc>
        <w:tc>
          <w:tcPr>
            <w:tcW w:w="2404" w:type="dxa"/>
            <w:noWrap w:val="0"/>
            <w:vAlign w:val="center"/>
          </w:tcPr>
          <w:p w14:paraId="67BBBA75">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身份证号</w:t>
            </w:r>
          </w:p>
        </w:tc>
        <w:tc>
          <w:tcPr>
            <w:tcW w:w="993" w:type="dxa"/>
            <w:noWrap w:val="0"/>
            <w:vAlign w:val="center"/>
          </w:tcPr>
          <w:p w14:paraId="0E15013B">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职务</w:t>
            </w:r>
          </w:p>
        </w:tc>
        <w:tc>
          <w:tcPr>
            <w:tcW w:w="992" w:type="dxa"/>
            <w:noWrap w:val="0"/>
            <w:vAlign w:val="center"/>
          </w:tcPr>
          <w:p w14:paraId="17CE04E0">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最高</w:t>
            </w:r>
          </w:p>
          <w:p w14:paraId="58993A06">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学历</w:t>
            </w:r>
          </w:p>
        </w:tc>
        <w:tc>
          <w:tcPr>
            <w:tcW w:w="992" w:type="dxa"/>
            <w:noWrap w:val="0"/>
            <w:vAlign w:val="center"/>
          </w:tcPr>
          <w:p w14:paraId="38CAA34A">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最高</w:t>
            </w:r>
          </w:p>
          <w:p w14:paraId="1F38319E">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职称</w:t>
            </w:r>
          </w:p>
        </w:tc>
        <w:tc>
          <w:tcPr>
            <w:tcW w:w="1101" w:type="dxa"/>
            <w:noWrap w:val="0"/>
            <w:vAlign w:val="center"/>
          </w:tcPr>
          <w:p w14:paraId="228D2F0B">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联系方式</w:t>
            </w:r>
          </w:p>
        </w:tc>
        <w:tc>
          <w:tcPr>
            <w:tcW w:w="1136" w:type="dxa"/>
            <w:noWrap w:val="0"/>
            <w:vAlign w:val="center"/>
          </w:tcPr>
          <w:p w14:paraId="50D08F42">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全职</w:t>
            </w:r>
          </w:p>
          <w:p w14:paraId="1C47822C">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或外聘</w:t>
            </w:r>
          </w:p>
        </w:tc>
      </w:tr>
      <w:tr w14:paraId="0ECA0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noWrap w:val="0"/>
            <w:vAlign w:val="center"/>
          </w:tcPr>
          <w:p w14:paraId="41A90E58">
            <w:pPr>
              <w:jc w:val="center"/>
              <w:rPr>
                <w:rFonts w:ascii="Times New Roman" w:hAnsi="Times New Roman" w:eastAsia="仿宋_GB2312" w:cs="Times New Roman"/>
                <w:color w:val="000000"/>
              </w:rPr>
            </w:pPr>
          </w:p>
        </w:tc>
        <w:tc>
          <w:tcPr>
            <w:tcW w:w="1028" w:type="dxa"/>
            <w:noWrap w:val="0"/>
            <w:vAlign w:val="center"/>
          </w:tcPr>
          <w:p w14:paraId="4FC7B945">
            <w:pPr>
              <w:jc w:val="center"/>
              <w:rPr>
                <w:rFonts w:ascii="Times New Roman" w:hAnsi="Times New Roman" w:eastAsia="仿宋_GB2312" w:cs="Times New Roman"/>
                <w:color w:val="000000"/>
              </w:rPr>
            </w:pPr>
          </w:p>
        </w:tc>
        <w:tc>
          <w:tcPr>
            <w:tcW w:w="2404" w:type="dxa"/>
            <w:noWrap w:val="0"/>
            <w:vAlign w:val="center"/>
          </w:tcPr>
          <w:p w14:paraId="33565286">
            <w:pPr>
              <w:jc w:val="center"/>
              <w:rPr>
                <w:rFonts w:ascii="Times New Roman" w:hAnsi="Times New Roman" w:eastAsia="仿宋_GB2312" w:cs="Times New Roman"/>
                <w:color w:val="000000"/>
              </w:rPr>
            </w:pPr>
          </w:p>
        </w:tc>
        <w:tc>
          <w:tcPr>
            <w:tcW w:w="993" w:type="dxa"/>
            <w:noWrap w:val="0"/>
            <w:vAlign w:val="center"/>
          </w:tcPr>
          <w:p w14:paraId="15EB4523">
            <w:pPr>
              <w:jc w:val="center"/>
              <w:rPr>
                <w:rFonts w:ascii="Times New Roman" w:hAnsi="Times New Roman" w:eastAsia="仿宋_GB2312" w:cs="Times New Roman"/>
                <w:color w:val="000000"/>
              </w:rPr>
            </w:pPr>
          </w:p>
        </w:tc>
        <w:tc>
          <w:tcPr>
            <w:tcW w:w="992" w:type="dxa"/>
            <w:noWrap w:val="0"/>
            <w:vAlign w:val="center"/>
          </w:tcPr>
          <w:p w14:paraId="64482E4D">
            <w:pPr>
              <w:jc w:val="center"/>
              <w:rPr>
                <w:rFonts w:ascii="Times New Roman" w:hAnsi="Times New Roman" w:eastAsia="仿宋_GB2312" w:cs="Times New Roman"/>
                <w:color w:val="000000"/>
              </w:rPr>
            </w:pPr>
          </w:p>
        </w:tc>
        <w:tc>
          <w:tcPr>
            <w:tcW w:w="992" w:type="dxa"/>
            <w:noWrap w:val="0"/>
            <w:vAlign w:val="center"/>
          </w:tcPr>
          <w:p w14:paraId="0E2EF328">
            <w:pPr>
              <w:jc w:val="center"/>
              <w:rPr>
                <w:rFonts w:ascii="Times New Roman" w:hAnsi="Times New Roman" w:eastAsia="仿宋_GB2312" w:cs="Times New Roman"/>
                <w:color w:val="000000"/>
              </w:rPr>
            </w:pPr>
          </w:p>
        </w:tc>
        <w:tc>
          <w:tcPr>
            <w:tcW w:w="1101" w:type="dxa"/>
            <w:noWrap w:val="0"/>
            <w:vAlign w:val="center"/>
          </w:tcPr>
          <w:p w14:paraId="08852781">
            <w:pPr>
              <w:jc w:val="center"/>
              <w:rPr>
                <w:rFonts w:ascii="Times New Roman" w:hAnsi="Times New Roman" w:eastAsia="仿宋_GB2312" w:cs="Times New Roman"/>
                <w:color w:val="000000"/>
              </w:rPr>
            </w:pPr>
          </w:p>
        </w:tc>
        <w:tc>
          <w:tcPr>
            <w:tcW w:w="1136" w:type="dxa"/>
            <w:noWrap w:val="0"/>
            <w:vAlign w:val="center"/>
          </w:tcPr>
          <w:p w14:paraId="743CD8E2">
            <w:pPr>
              <w:jc w:val="center"/>
              <w:rPr>
                <w:rFonts w:ascii="Times New Roman" w:hAnsi="Times New Roman" w:eastAsia="仿宋_GB2312" w:cs="Times New Roman"/>
                <w:color w:val="000000"/>
              </w:rPr>
            </w:pPr>
          </w:p>
        </w:tc>
      </w:tr>
      <w:tr w14:paraId="2AB7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noWrap w:val="0"/>
            <w:vAlign w:val="center"/>
          </w:tcPr>
          <w:p w14:paraId="5F3DA78C">
            <w:pPr>
              <w:jc w:val="center"/>
              <w:rPr>
                <w:rFonts w:ascii="Times New Roman" w:hAnsi="Times New Roman" w:eastAsia="仿宋_GB2312" w:cs="Times New Roman"/>
                <w:color w:val="000000"/>
              </w:rPr>
            </w:pPr>
          </w:p>
        </w:tc>
        <w:tc>
          <w:tcPr>
            <w:tcW w:w="1028" w:type="dxa"/>
            <w:noWrap w:val="0"/>
            <w:vAlign w:val="center"/>
          </w:tcPr>
          <w:p w14:paraId="76B47182">
            <w:pPr>
              <w:jc w:val="center"/>
              <w:rPr>
                <w:rFonts w:ascii="Times New Roman" w:hAnsi="Times New Roman" w:eastAsia="仿宋_GB2312" w:cs="Times New Roman"/>
                <w:color w:val="000000"/>
              </w:rPr>
            </w:pPr>
          </w:p>
        </w:tc>
        <w:tc>
          <w:tcPr>
            <w:tcW w:w="2404" w:type="dxa"/>
            <w:noWrap w:val="0"/>
            <w:vAlign w:val="center"/>
          </w:tcPr>
          <w:p w14:paraId="39AD06B0">
            <w:pPr>
              <w:jc w:val="center"/>
              <w:rPr>
                <w:rFonts w:ascii="Times New Roman" w:hAnsi="Times New Roman" w:eastAsia="仿宋_GB2312" w:cs="Times New Roman"/>
                <w:color w:val="000000"/>
              </w:rPr>
            </w:pPr>
          </w:p>
        </w:tc>
        <w:tc>
          <w:tcPr>
            <w:tcW w:w="993" w:type="dxa"/>
            <w:noWrap w:val="0"/>
            <w:vAlign w:val="center"/>
          </w:tcPr>
          <w:p w14:paraId="3A736052">
            <w:pPr>
              <w:jc w:val="center"/>
              <w:rPr>
                <w:rFonts w:ascii="Times New Roman" w:hAnsi="Times New Roman" w:eastAsia="仿宋_GB2312" w:cs="Times New Roman"/>
                <w:color w:val="000000"/>
              </w:rPr>
            </w:pPr>
          </w:p>
        </w:tc>
        <w:tc>
          <w:tcPr>
            <w:tcW w:w="992" w:type="dxa"/>
            <w:noWrap w:val="0"/>
            <w:vAlign w:val="center"/>
          </w:tcPr>
          <w:p w14:paraId="11ECF8C6">
            <w:pPr>
              <w:jc w:val="center"/>
              <w:rPr>
                <w:rFonts w:ascii="Times New Roman" w:hAnsi="Times New Roman" w:eastAsia="仿宋_GB2312" w:cs="Times New Roman"/>
                <w:color w:val="000000"/>
              </w:rPr>
            </w:pPr>
          </w:p>
        </w:tc>
        <w:tc>
          <w:tcPr>
            <w:tcW w:w="992" w:type="dxa"/>
            <w:noWrap w:val="0"/>
            <w:vAlign w:val="center"/>
          </w:tcPr>
          <w:p w14:paraId="5E076169">
            <w:pPr>
              <w:jc w:val="center"/>
              <w:rPr>
                <w:rFonts w:ascii="Times New Roman" w:hAnsi="Times New Roman" w:eastAsia="仿宋_GB2312" w:cs="Times New Roman"/>
                <w:color w:val="000000"/>
              </w:rPr>
            </w:pPr>
          </w:p>
        </w:tc>
        <w:tc>
          <w:tcPr>
            <w:tcW w:w="1101" w:type="dxa"/>
            <w:noWrap w:val="0"/>
            <w:vAlign w:val="center"/>
          </w:tcPr>
          <w:p w14:paraId="22687E1E">
            <w:pPr>
              <w:jc w:val="center"/>
              <w:rPr>
                <w:rFonts w:ascii="Times New Roman" w:hAnsi="Times New Roman" w:eastAsia="仿宋_GB2312" w:cs="Times New Roman"/>
                <w:color w:val="000000"/>
              </w:rPr>
            </w:pPr>
          </w:p>
        </w:tc>
        <w:tc>
          <w:tcPr>
            <w:tcW w:w="1136" w:type="dxa"/>
            <w:noWrap w:val="0"/>
            <w:vAlign w:val="center"/>
          </w:tcPr>
          <w:p w14:paraId="45AABEDF">
            <w:pPr>
              <w:jc w:val="center"/>
              <w:rPr>
                <w:rFonts w:ascii="Times New Roman" w:hAnsi="Times New Roman" w:eastAsia="仿宋_GB2312" w:cs="Times New Roman"/>
                <w:color w:val="000000"/>
              </w:rPr>
            </w:pPr>
          </w:p>
        </w:tc>
      </w:tr>
      <w:tr w14:paraId="0BA7C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noWrap w:val="0"/>
            <w:vAlign w:val="center"/>
          </w:tcPr>
          <w:p w14:paraId="3FFD2915">
            <w:pPr>
              <w:jc w:val="center"/>
              <w:rPr>
                <w:rFonts w:ascii="Times New Roman" w:hAnsi="Times New Roman" w:eastAsia="仿宋_GB2312" w:cs="Times New Roman"/>
                <w:color w:val="000000"/>
              </w:rPr>
            </w:pPr>
          </w:p>
        </w:tc>
        <w:tc>
          <w:tcPr>
            <w:tcW w:w="1028" w:type="dxa"/>
            <w:noWrap w:val="0"/>
            <w:vAlign w:val="center"/>
          </w:tcPr>
          <w:p w14:paraId="5C2A0362">
            <w:pPr>
              <w:jc w:val="center"/>
              <w:rPr>
                <w:rFonts w:ascii="Times New Roman" w:hAnsi="Times New Roman" w:eastAsia="仿宋_GB2312" w:cs="Times New Roman"/>
                <w:color w:val="000000"/>
              </w:rPr>
            </w:pPr>
          </w:p>
        </w:tc>
        <w:tc>
          <w:tcPr>
            <w:tcW w:w="2404" w:type="dxa"/>
            <w:noWrap w:val="0"/>
            <w:vAlign w:val="center"/>
          </w:tcPr>
          <w:p w14:paraId="0379932D">
            <w:pPr>
              <w:jc w:val="center"/>
              <w:rPr>
                <w:rFonts w:ascii="Times New Roman" w:hAnsi="Times New Roman" w:eastAsia="仿宋_GB2312" w:cs="Times New Roman"/>
                <w:color w:val="000000"/>
              </w:rPr>
            </w:pPr>
          </w:p>
        </w:tc>
        <w:tc>
          <w:tcPr>
            <w:tcW w:w="993" w:type="dxa"/>
            <w:noWrap w:val="0"/>
            <w:vAlign w:val="center"/>
          </w:tcPr>
          <w:p w14:paraId="5CA741A8">
            <w:pPr>
              <w:jc w:val="center"/>
              <w:rPr>
                <w:rFonts w:ascii="Times New Roman" w:hAnsi="Times New Roman" w:eastAsia="仿宋_GB2312" w:cs="Times New Roman"/>
                <w:color w:val="000000"/>
              </w:rPr>
            </w:pPr>
          </w:p>
        </w:tc>
        <w:tc>
          <w:tcPr>
            <w:tcW w:w="992" w:type="dxa"/>
            <w:noWrap w:val="0"/>
            <w:vAlign w:val="center"/>
          </w:tcPr>
          <w:p w14:paraId="295FBEE9">
            <w:pPr>
              <w:jc w:val="center"/>
              <w:rPr>
                <w:rFonts w:ascii="Times New Roman" w:hAnsi="Times New Roman" w:eastAsia="仿宋_GB2312" w:cs="Times New Roman"/>
                <w:color w:val="000000"/>
              </w:rPr>
            </w:pPr>
          </w:p>
        </w:tc>
        <w:tc>
          <w:tcPr>
            <w:tcW w:w="992" w:type="dxa"/>
            <w:noWrap w:val="0"/>
            <w:vAlign w:val="center"/>
          </w:tcPr>
          <w:p w14:paraId="67E8361C">
            <w:pPr>
              <w:jc w:val="center"/>
              <w:rPr>
                <w:rFonts w:ascii="Times New Roman" w:hAnsi="Times New Roman" w:eastAsia="仿宋_GB2312" w:cs="Times New Roman"/>
                <w:color w:val="000000"/>
              </w:rPr>
            </w:pPr>
          </w:p>
        </w:tc>
        <w:tc>
          <w:tcPr>
            <w:tcW w:w="1101" w:type="dxa"/>
            <w:noWrap w:val="0"/>
            <w:vAlign w:val="center"/>
          </w:tcPr>
          <w:p w14:paraId="6BCEE6C3">
            <w:pPr>
              <w:jc w:val="center"/>
              <w:rPr>
                <w:rFonts w:ascii="Times New Roman" w:hAnsi="Times New Roman" w:eastAsia="仿宋_GB2312" w:cs="Times New Roman"/>
                <w:color w:val="000000"/>
              </w:rPr>
            </w:pPr>
          </w:p>
        </w:tc>
        <w:tc>
          <w:tcPr>
            <w:tcW w:w="1136" w:type="dxa"/>
            <w:noWrap w:val="0"/>
            <w:vAlign w:val="center"/>
          </w:tcPr>
          <w:p w14:paraId="70B0F605">
            <w:pPr>
              <w:jc w:val="center"/>
              <w:rPr>
                <w:rFonts w:ascii="Times New Roman" w:hAnsi="Times New Roman" w:eastAsia="仿宋_GB2312" w:cs="Times New Roman"/>
                <w:color w:val="000000"/>
              </w:rPr>
            </w:pPr>
          </w:p>
        </w:tc>
      </w:tr>
      <w:tr w14:paraId="3727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49337572">
            <w:pPr>
              <w:jc w:val="center"/>
              <w:rPr>
                <w:rFonts w:ascii="Times New Roman" w:hAnsi="Times New Roman" w:eastAsia="仿宋_GB2312" w:cs="Times New Roman"/>
                <w:color w:val="000000"/>
              </w:rPr>
            </w:pPr>
          </w:p>
        </w:tc>
        <w:tc>
          <w:tcPr>
            <w:tcW w:w="1028" w:type="dxa"/>
            <w:noWrap w:val="0"/>
            <w:vAlign w:val="center"/>
          </w:tcPr>
          <w:p w14:paraId="16084253">
            <w:pPr>
              <w:jc w:val="center"/>
              <w:rPr>
                <w:rFonts w:ascii="Times New Roman" w:hAnsi="Times New Roman" w:eastAsia="仿宋_GB2312" w:cs="Times New Roman"/>
                <w:color w:val="000000"/>
              </w:rPr>
            </w:pPr>
          </w:p>
        </w:tc>
        <w:tc>
          <w:tcPr>
            <w:tcW w:w="2404" w:type="dxa"/>
            <w:noWrap w:val="0"/>
            <w:vAlign w:val="center"/>
          </w:tcPr>
          <w:p w14:paraId="48995D80">
            <w:pPr>
              <w:jc w:val="center"/>
              <w:rPr>
                <w:rFonts w:ascii="Times New Roman" w:hAnsi="Times New Roman" w:eastAsia="仿宋_GB2312" w:cs="Times New Roman"/>
                <w:color w:val="000000"/>
              </w:rPr>
            </w:pPr>
          </w:p>
        </w:tc>
        <w:tc>
          <w:tcPr>
            <w:tcW w:w="993" w:type="dxa"/>
            <w:noWrap w:val="0"/>
            <w:vAlign w:val="center"/>
          </w:tcPr>
          <w:p w14:paraId="5AF3BA95">
            <w:pPr>
              <w:jc w:val="center"/>
              <w:rPr>
                <w:rFonts w:ascii="Times New Roman" w:hAnsi="Times New Roman" w:eastAsia="仿宋_GB2312" w:cs="Times New Roman"/>
                <w:color w:val="000000"/>
              </w:rPr>
            </w:pPr>
          </w:p>
        </w:tc>
        <w:tc>
          <w:tcPr>
            <w:tcW w:w="992" w:type="dxa"/>
            <w:noWrap w:val="0"/>
            <w:vAlign w:val="center"/>
          </w:tcPr>
          <w:p w14:paraId="18ACA716">
            <w:pPr>
              <w:jc w:val="center"/>
              <w:rPr>
                <w:rFonts w:ascii="Times New Roman" w:hAnsi="Times New Roman" w:eastAsia="仿宋_GB2312" w:cs="Times New Roman"/>
                <w:color w:val="000000"/>
              </w:rPr>
            </w:pPr>
          </w:p>
        </w:tc>
        <w:tc>
          <w:tcPr>
            <w:tcW w:w="992" w:type="dxa"/>
            <w:noWrap w:val="0"/>
            <w:vAlign w:val="center"/>
          </w:tcPr>
          <w:p w14:paraId="7ABFCD44">
            <w:pPr>
              <w:jc w:val="center"/>
              <w:rPr>
                <w:rFonts w:ascii="Times New Roman" w:hAnsi="Times New Roman" w:eastAsia="仿宋_GB2312" w:cs="Times New Roman"/>
                <w:color w:val="000000"/>
              </w:rPr>
            </w:pPr>
          </w:p>
        </w:tc>
        <w:tc>
          <w:tcPr>
            <w:tcW w:w="1101" w:type="dxa"/>
            <w:noWrap w:val="0"/>
            <w:vAlign w:val="center"/>
          </w:tcPr>
          <w:p w14:paraId="3251C296">
            <w:pPr>
              <w:jc w:val="center"/>
              <w:rPr>
                <w:rFonts w:ascii="Times New Roman" w:hAnsi="Times New Roman" w:eastAsia="仿宋_GB2312" w:cs="Times New Roman"/>
                <w:color w:val="000000"/>
              </w:rPr>
            </w:pPr>
          </w:p>
        </w:tc>
        <w:tc>
          <w:tcPr>
            <w:tcW w:w="1136" w:type="dxa"/>
            <w:noWrap w:val="0"/>
            <w:vAlign w:val="center"/>
          </w:tcPr>
          <w:p w14:paraId="16063A45">
            <w:pPr>
              <w:jc w:val="center"/>
              <w:rPr>
                <w:rFonts w:ascii="Times New Roman" w:hAnsi="Times New Roman" w:eastAsia="仿宋_GB2312" w:cs="Times New Roman"/>
                <w:color w:val="000000"/>
              </w:rPr>
            </w:pPr>
          </w:p>
        </w:tc>
      </w:tr>
      <w:tr w14:paraId="74258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3FECC0DD">
            <w:pPr>
              <w:jc w:val="center"/>
              <w:rPr>
                <w:rFonts w:ascii="Times New Roman" w:hAnsi="Times New Roman" w:eastAsia="仿宋_GB2312" w:cs="Times New Roman"/>
                <w:color w:val="000000"/>
              </w:rPr>
            </w:pPr>
          </w:p>
        </w:tc>
        <w:tc>
          <w:tcPr>
            <w:tcW w:w="1028" w:type="dxa"/>
            <w:noWrap w:val="0"/>
            <w:vAlign w:val="center"/>
          </w:tcPr>
          <w:p w14:paraId="3B94AC95">
            <w:pPr>
              <w:jc w:val="center"/>
              <w:rPr>
                <w:rFonts w:ascii="Times New Roman" w:hAnsi="Times New Roman" w:eastAsia="仿宋_GB2312" w:cs="Times New Roman"/>
                <w:color w:val="000000"/>
              </w:rPr>
            </w:pPr>
          </w:p>
        </w:tc>
        <w:tc>
          <w:tcPr>
            <w:tcW w:w="2404" w:type="dxa"/>
            <w:noWrap w:val="0"/>
            <w:vAlign w:val="center"/>
          </w:tcPr>
          <w:p w14:paraId="528ADD86">
            <w:pPr>
              <w:jc w:val="center"/>
              <w:rPr>
                <w:rFonts w:ascii="Times New Roman" w:hAnsi="Times New Roman" w:eastAsia="仿宋_GB2312" w:cs="Times New Roman"/>
                <w:color w:val="000000"/>
              </w:rPr>
            </w:pPr>
          </w:p>
        </w:tc>
        <w:tc>
          <w:tcPr>
            <w:tcW w:w="993" w:type="dxa"/>
            <w:noWrap w:val="0"/>
            <w:vAlign w:val="center"/>
          </w:tcPr>
          <w:p w14:paraId="6FE8BBF8">
            <w:pPr>
              <w:jc w:val="center"/>
              <w:rPr>
                <w:rFonts w:ascii="Times New Roman" w:hAnsi="Times New Roman" w:eastAsia="仿宋_GB2312" w:cs="Times New Roman"/>
                <w:color w:val="000000"/>
              </w:rPr>
            </w:pPr>
          </w:p>
        </w:tc>
        <w:tc>
          <w:tcPr>
            <w:tcW w:w="992" w:type="dxa"/>
            <w:noWrap w:val="0"/>
            <w:vAlign w:val="center"/>
          </w:tcPr>
          <w:p w14:paraId="4F82F3B4">
            <w:pPr>
              <w:jc w:val="center"/>
              <w:rPr>
                <w:rFonts w:ascii="Times New Roman" w:hAnsi="Times New Roman" w:eastAsia="仿宋_GB2312" w:cs="Times New Roman"/>
                <w:color w:val="000000"/>
              </w:rPr>
            </w:pPr>
          </w:p>
        </w:tc>
        <w:tc>
          <w:tcPr>
            <w:tcW w:w="992" w:type="dxa"/>
            <w:noWrap w:val="0"/>
            <w:vAlign w:val="center"/>
          </w:tcPr>
          <w:p w14:paraId="4C04D5AF">
            <w:pPr>
              <w:jc w:val="center"/>
              <w:rPr>
                <w:rFonts w:ascii="Times New Roman" w:hAnsi="Times New Roman" w:eastAsia="仿宋_GB2312" w:cs="Times New Roman"/>
                <w:color w:val="000000"/>
              </w:rPr>
            </w:pPr>
          </w:p>
        </w:tc>
        <w:tc>
          <w:tcPr>
            <w:tcW w:w="1101" w:type="dxa"/>
            <w:noWrap w:val="0"/>
            <w:vAlign w:val="center"/>
          </w:tcPr>
          <w:p w14:paraId="17EF4138">
            <w:pPr>
              <w:jc w:val="center"/>
              <w:rPr>
                <w:rFonts w:ascii="Times New Roman" w:hAnsi="Times New Roman" w:eastAsia="仿宋_GB2312" w:cs="Times New Roman"/>
                <w:color w:val="000000"/>
              </w:rPr>
            </w:pPr>
          </w:p>
        </w:tc>
        <w:tc>
          <w:tcPr>
            <w:tcW w:w="1136" w:type="dxa"/>
            <w:noWrap w:val="0"/>
            <w:vAlign w:val="center"/>
          </w:tcPr>
          <w:p w14:paraId="29C79609">
            <w:pPr>
              <w:jc w:val="center"/>
              <w:rPr>
                <w:rFonts w:ascii="Times New Roman" w:hAnsi="Times New Roman" w:eastAsia="仿宋_GB2312" w:cs="Times New Roman"/>
                <w:color w:val="000000"/>
              </w:rPr>
            </w:pPr>
          </w:p>
        </w:tc>
      </w:tr>
      <w:tr w14:paraId="27DDC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533A50FA">
            <w:pPr>
              <w:jc w:val="center"/>
              <w:rPr>
                <w:rFonts w:ascii="Times New Roman" w:hAnsi="Times New Roman" w:eastAsia="仿宋_GB2312" w:cs="Times New Roman"/>
                <w:color w:val="000000"/>
              </w:rPr>
            </w:pPr>
          </w:p>
        </w:tc>
        <w:tc>
          <w:tcPr>
            <w:tcW w:w="1028" w:type="dxa"/>
            <w:noWrap w:val="0"/>
            <w:vAlign w:val="center"/>
          </w:tcPr>
          <w:p w14:paraId="7CB107F2">
            <w:pPr>
              <w:jc w:val="center"/>
              <w:rPr>
                <w:rFonts w:ascii="Times New Roman" w:hAnsi="Times New Roman" w:eastAsia="仿宋_GB2312" w:cs="Times New Roman"/>
                <w:color w:val="000000"/>
              </w:rPr>
            </w:pPr>
          </w:p>
        </w:tc>
        <w:tc>
          <w:tcPr>
            <w:tcW w:w="2404" w:type="dxa"/>
            <w:noWrap w:val="0"/>
            <w:vAlign w:val="center"/>
          </w:tcPr>
          <w:p w14:paraId="3E941337">
            <w:pPr>
              <w:jc w:val="center"/>
              <w:rPr>
                <w:rFonts w:ascii="Times New Roman" w:hAnsi="Times New Roman" w:eastAsia="仿宋_GB2312" w:cs="Times New Roman"/>
                <w:color w:val="000000"/>
              </w:rPr>
            </w:pPr>
          </w:p>
        </w:tc>
        <w:tc>
          <w:tcPr>
            <w:tcW w:w="993" w:type="dxa"/>
            <w:noWrap w:val="0"/>
            <w:vAlign w:val="center"/>
          </w:tcPr>
          <w:p w14:paraId="79E31EEB">
            <w:pPr>
              <w:jc w:val="center"/>
              <w:rPr>
                <w:rFonts w:ascii="Times New Roman" w:hAnsi="Times New Roman" w:eastAsia="仿宋_GB2312" w:cs="Times New Roman"/>
                <w:color w:val="000000"/>
              </w:rPr>
            </w:pPr>
          </w:p>
        </w:tc>
        <w:tc>
          <w:tcPr>
            <w:tcW w:w="992" w:type="dxa"/>
            <w:noWrap w:val="0"/>
            <w:vAlign w:val="center"/>
          </w:tcPr>
          <w:p w14:paraId="691BED52">
            <w:pPr>
              <w:jc w:val="center"/>
              <w:rPr>
                <w:rFonts w:ascii="Times New Roman" w:hAnsi="Times New Roman" w:eastAsia="仿宋_GB2312" w:cs="Times New Roman"/>
                <w:color w:val="000000"/>
              </w:rPr>
            </w:pPr>
          </w:p>
        </w:tc>
        <w:tc>
          <w:tcPr>
            <w:tcW w:w="992" w:type="dxa"/>
            <w:noWrap w:val="0"/>
            <w:vAlign w:val="center"/>
          </w:tcPr>
          <w:p w14:paraId="3203B1D1">
            <w:pPr>
              <w:jc w:val="center"/>
              <w:rPr>
                <w:rFonts w:ascii="Times New Roman" w:hAnsi="Times New Roman" w:eastAsia="仿宋_GB2312" w:cs="Times New Roman"/>
                <w:color w:val="000000"/>
              </w:rPr>
            </w:pPr>
          </w:p>
        </w:tc>
        <w:tc>
          <w:tcPr>
            <w:tcW w:w="1101" w:type="dxa"/>
            <w:noWrap w:val="0"/>
            <w:vAlign w:val="center"/>
          </w:tcPr>
          <w:p w14:paraId="1BFB1D05">
            <w:pPr>
              <w:jc w:val="center"/>
              <w:rPr>
                <w:rFonts w:ascii="Times New Roman" w:hAnsi="Times New Roman" w:eastAsia="仿宋_GB2312" w:cs="Times New Roman"/>
                <w:color w:val="000000"/>
              </w:rPr>
            </w:pPr>
          </w:p>
        </w:tc>
        <w:tc>
          <w:tcPr>
            <w:tcW w:w="1136" w:type="dxa"/>
            <w:noWrap w:val="0"/>
            <w:vAlign w:val="center"/>
          </w:tcPr>
          <w:p w14:paraId="2DE781A2">
            <w:pPr>
              <w:jc w:val="center"/>
              <w:rPr>
                <w:rFonts w:ascii="Times New Roman" w:hAnsi="Times New Roman" w:eastAsia="仿宋_GB2312" w:cs="Times New Roman"/>
                <w:color w:val="000000"/>
              </w:rPr>
            </w:pPr>
          </w:p>
        </w:tc>
      </w:tr>
      <w:tr w14:paraId="0D06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5E59006B">
            <w:pPr>
              <w:jc w:val="center"/>
              <w:rPr>
                <w:rFonts w:ascii="Times New Roman" w:hAnsi="Times New Roman" w:eastAsia="仿宋_GB2312" w:cs="Times New Roman"/>
                <w:color w:val="000000"/>
              </w:rPr>
            </w:pPr>
          </w:p>
        </w:tc>
        <w:tc>
          <w:tcPr>
            <w:tcW w:w="1028" w:type="dxa"/>
            <w:noWrap w:val="0"/>
            <w:vAlign w:val="center"/>
          </w:tcPr>
          <w:p w14:paraId="5EFAFEA2">
            <w:pPr>
              <w:jc w:val="center"/>
              <w:rPr>
                <w:rFonts w:ascii="Times New Roman" w:hAnsi="Times New Roman" w:eastAsia="仿宋_GB2312" w:cs="Times New Roman"/>
                <w:color w:val="000000"/>
              </w:rPr>
            </w:pPr>
          </w:p>
        </w:tc>
        <w:tc>
          <w:tcPr>
            <w:tcW w:w="2404" w:type="dxa"/>
            <w:noWrap w:val="0"/>
            <w:vAlign w:val="center"/>
          </w:tcPr>
          <w:p w14:paraId="0FF7878C">
            <w:pPr>
              <w:jc w:val="center"/>
              <w:rPr>
                <w:rFonts w:ascii="Times New Roman" w:hAnsi="Times New Roman" w:eastAsia="仿宋_GB2312" w:cs="Times New Roman"/>
                <w:color w:val="000000"/>
              </w:rPr>
            </w:pPr>
          </w:p>
        </w:tc>
        <w:tc>
          <w:tcPr>
            <w:tcW w:w="993" w:type="dxa"/>
            <w:noWrap w:val="0"/>
            <w:vAlign w:val="center"/>
          </w:tcPr>
          <w:p w14:paraId="2E4F577F">
            <w:pPr>
              <w:jc w:val="center"/>
              <w:rPr>
                <w:rFonts w:ascii="Times New Roman" w:hAnsi="Times New Roman" w:eastAsia="仿宋_GB2312" w:cs="Times New Roman"/>
                <w:color w:val="000000"/>
              </w:rPr>
            </w:pPr>
          </w:p>
        </w:tc>
        <w:tc>
          <w:tcPr>
            <w:tcW w:w="992" w:type="dxa"/>
            <w:noWrap w:val="0"/>
            <w:vAlign w:val="center"/>
          </w:tcPr>
          <w:p w14:paraId="339AACA5">
            <w:pPr>
              <w:jc w:val="center"/>
              <w:rPr>
                <w:rFonts w:ascii="Times New Roman" w:hAnsi="Times New Roman" w:eastAsia="仿宋_GB2312" w:cs="Times New Roman"/>
                <w:color w:val="000000"/>
              </w:rPr>
            </w:pPr>
          </w:p>
        </w:tc>
        <w:tc>
          <w:tcPr>
            <w:tcW w:w="992" w:type="dxa"/>
            <w:noWrap w:val="0"/>
            <w:vAlign w:val="center"/>
          </w:tcPr>
          <w:p w14:paraId="2721DA63">
            <w:pPr>
              <w:jc w:val="center"/>
              <w:rPr>
                <w:rFonts w:ascii="Times New Roman" w:hAnsi="Times New Roman" w:eastAsia="仿宋_GB2312" w:cs="Times New Roman"/>
                <w:color w:val="000000"/>
              </w:rPr>
            </w:pPr>
          </w:p>
        </w:tc>
        <w:tc>
          <w:tcPr>
            <w:tcW w:w="1101" w:type="dxa"/>
            <w:noWrap w:val="0"/>
            <w:vAlign w:val="center"/>
          </w:tcPr>
          <w:p w14:paraId="33DE55BB">
            <w:pPr>
              <w:jc w:val="center"/>
              <w:rPr>
                <w:rFonts w:ascii="Times New Roman" w:hAnsi="Times New Roman" w:eastAsia="仿宋_GB2312" w:cs="Times New Roman"/>
                <w:color w:val="000000"/>
              </w:rPr>
            </w:pPr>
          </w:p>
        </w:tc>
        <w:tc>
          <w:tcPr>
            <w:tcW w:w="1136" w:type="dxa"/>
            <w:noWrap w:val="0"/>
            <w:vAlign w:val="center"/>
          </w:tcPr>
          <w:p w14:paraId="2CF25533">
            <w:pPr>
              <w:jc w:val="center"/>
              <w:rPr>
                <w:rFonts w:ascii="Times New Roman" w:hAnsi="Times New Roman" w:eastAsia="仿宋_GB2312" w:cs="Times New Roman"/>
                <w:color w:val="000000"/>
              </w:rPr>
            </w:pPr>
          </w:p>
        </w:tc>
      </w:tr>
      <w:tr w14:paraId="07377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6155BD33">
            <w:pPr>
              <w:jc w:val="center"/>
              <w:rPr>
                <w:rFonts w:ascii="Times New Roman" w:hAnsi="Times New Roman" w:eastAsia="仿宋_GB2312" w:cs="Times New Roman"/>
                <w:color w:val="000000"/>
              </w:rPr>
            </w:pPr>
          </w:p>
        </w:tc>
        <w:tc>
          <w:tcPr>
            <w:tcW w:w="1028" w:type="dxa"/>
            <w:noWrap w:val="0"/>
            <w:vAlign w:val="center"/>
          </w:tcPr>
          <w:p w14:paraId="36A91539">
            <w:pPr>
              <w:jc w:val="center"/>
              <w:rPr>
                <w:rFonts w:ascii="Times New Roman" w:hAnsi="Times New Roman" w:eastAsia="仿宋_GB2312" w:cs="Times New Roman"/>
                <w:color w:val="000000"/>
              </w:rPr>
            </w:pPr>
          </w:p>
        </w:tc>
        <w:tc>
          <w:tcPr>
            <w:tcW w:w="2404" w:type="dxa"/>
            <w:noWrap w:val="0"/>
            <w:vAlign w:val="center"/>
          </w:tcPr>
          <w:p w14:paraId="774B3809">
            <w:pPr>
              <w:jc w:val="center"/>
              <w:rPr>
                <w:rFonts w:ascii="Times New Roman" w:hAnsi="Times New Roman" w:eastAsia="仿宋_GB2312" w:cs="Times New Roman"/>
                <w:color w:val="000000"/>
              </w:rPr>
            </w:pPr>
          </w:p>
        </w:tc>
        <w:tc>
          <w:tcPr>
            <w:tcW w:w="993" w:type="dxa"/>
            <w:noWrap w:val="0"/>
            <w:vAlign w:val="center"/>
          </w:tcPr>
          <w:p w14:paraId="00E2294F">
            <w:pPr>
              <w:jc w:val="center"/>
              <w:rPr>
                <w:rFonts w:ascii="Times New Roman" w:hAnsi="Times New Roman" w:eastAsia="仿宋_GB2312" w:cs="Times New Roman"/>
                <w:color w:val="000000"/>
              </w:rPr>
            </w:pPr>
          </w:p>
        </w:tc>
        <w:tc>
          <w:tcPr>
            <w:tcW w:w="992" w:type="dxa"/>
            <w:noWrap w:val="0"/>
            <w:vAlign w:val="center"/>
          </w:tcPr>
          <w:p w14:paraId="5A2A84BD">
            <w:pPr>
              <w:jc w:val="center"/>
              <w:rPr>
                <w:rFonts w:ascii="Times New Roman" w:hAnsi="Times New Roman" w:eastAsia="仿宋_GB2312" w:cs="Times New Roman"/>
                <w:color w:val="000000"/>
              </w:rPr>
            </w:pPr>
          </w:p>
        </w:tc>
        <w:tc>
          <w:tcPr>
            <w:tcW w:w="992" w:type="dxa"/>
            <w:noWrap w:val="0"/>
            <w:vAlign w:val="center"/>
          </w:tcPr>
          <w:p w14:paraId="6C9E7666">
            <w:pPr>
              <w:jc w:val="center"/>
              <w:rPr>
                <w:rFonts w:ascii="Times New Roman" w:hAnsi="Times New Roman" w:eastAsia="仿宋_GB2312" w:cs="Times New Roman"/>
                <w:color w:val="000000"/>
              </w:rPr>
            </w:pPr>
          </w:p>
        </w:tc>
        <w:tc>
          <w:tcPr>
            <w:tcW w:w="1101" w:type="dxa"/>
            <w:noWrap w:val="0"/>
            <w:vAlign w:val="center"/>
          </w:tcPr>
          <w:p w14:paraId="347522B7">
            <w:pPr>
              <w:jc w:val="center"/>
              <w:rPr>
                <w:rFonts w:ascii="Times New Roman" w:hAnsi="Times New Roman" w:eastAsia="仿宋_GB2312" w:cs="Times New Roman"/>
                <w:color w:val="000000"/>
              </w:rPr>
            </w:pPr>
          </w:p>
        </w:tc>
        <w:tc>
          <w:tcPr>
            <w:tcW w:w="1136" w:type="dxa"/>
            <w:noWrap w:val="0"/>
            <w:vAlign w:val="center"/>
          </w:tcPr>
          <w:p w14:paraId="0192A007">
            <w:pPr>
              <w:jc w:val="center"/>
              <w:rPr>
                <w:rFonts w:ascii="Times New Roman" w:hAnsi="Times New Roman" w:eastAsia="仿宋_GB2312" w:cs="Times New Roman"/>
                <w:color w:val="000000"/>
              </w:rPr>
            </w:pPr>
          </w:p>
        </w:tc>
      </w:tr>
      <w:tr w14:paraId="5A54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47847B56">
            <w:pPr>
              <w:jc w:val="center"/>
              <w:rPr>
                <w:rFonts w:ascii="Times New Roman" w:hAnsi="Times New Roman" w:eastAsia="仿宋_GB2312" w:cs="Times New Roman"/>
                <w:color w:val="000000"/>
              </w:rPr>
            </w:pPr>
          </w:p>
        </w:tc>
        <w:tc>
          <w:tcPr>
            <w:tcW w:w="1028" w:type="dxa"/>
            <w:noWrap w:val="0"/>
            <w:vAlign w:val="center"/>
          </w:tcPr>
          <w:p w14:paraId="79C6EF07">
            <w:pPr>
              <w:jc w:val="center"/>
              <w:rPr>
                <w:rFonts w:ascii="Times New Roman" w:hAnsi="Times New Roman" w:eastAsia="仿宋_GB2312" w:cs="Times New Roman"/>
                <w:color w:val="000000"/>
              </w:rPr>
            </w:pPr>
          </w:p>
        </w:tc>
        <w:tc>
          <w:tcPr>
            <w:tcW w:w="2404" w:type="dxa"/>
            <w:noWrap w:val="0"/>
            <w:vAlign w:val="center"/>
          </w:tcPr>
          <w:p w14:paraId="3007FA93">
            <w:pPr>
              <w:jc w:val="center"/>
              <w:rPr>
                <w:rFonts w:ascii="Times New Roman" w:hAnsi="Times New Roman" w:eastAsia="仿宋_GB2312" w:cs="Times New Roman"/>
                <w:color w:val="000000"/>
              </w:rPr>
            </w:pPr>
          </w:p>
        </w:tc>
        <w:tc>
          <w:tcPr>
            <w:tcW w:w="993" w:type="dxa"/>
            <w:noWrap w:val="0"/>
            <w:vAlign w:val="center"/>
          </w:tcPr>
          <w:p w14:paraId="683EE3DA">
            <w:pPr>
              <w:jc w:val="center"/>
              <w:rPr>
                <w:rFonts w:ascii="Times New Roman" w:hAnsi="Times New Roman" w:eastAsia="仿宋_GB2312" w:cs="Times New Roman"/>
                <w:color w:val="000000"/>
              </w:rPr>
            </w:pPr>
          </w:p>
        </w:tc>
        <w:tc>
          <w:tcPr>
            <w:tcW w:w="992" w:type="dxa"/>
            <w:noWrap w:val="0"/>
            <w:vAlign w:val="center"/>
          </w:tcPr>
          <w:p w14:paraId="116710DB">
            <w:pPr>
              <w:jc w:val="center"/>
              <w:rPr>
                <w:rFonts w:ascii="Times New Roman" w:hAnsi="Times New Roman" w:eastAsia="仿宋_GB2312" w:cs="Times New Roman"/>
                <w:color w:val="000000"/>
              </w:rPr>
            </w:pPr>
          </w:p>
        </w:tc>
        <w:tc>
          <w:tcPr>
            <w:tcW w:w="992" w:type="dxa"/>
            <w:noWrap w:val="0"/>
            <w:vAlign w:val="center"/>
          </w:tcPr>
          <w:p w14:paraId="7CFA3AE9">
            <w:pPr>
              <w:jc w:val="center"/>
              <w:rPr>
                <w:rFonts w:ascii="Times New Roman" w:hAnsi="Times New Roman" w:eastAsia="仿宋_GB2312" w:cs="Times New Roman"/>
                <w:color w:val="000000"/>
              </w:rPr>
            </w:pPr>
          </w:p>
        </w:tc>
        <w:tc>
          <w:tcPr>
            <w:tcW w:w="1101" w:type="dxa"/>
            <w:noWrap w:val="0"/>
            <w:vAlign w:val="center"/>
          </w:tcPr>
          <w:p w14:paraId="06D5AF9C">
            <w:pPr>
              <w:jc w:val="center"/>
              <w:rPr>
                <w:rFonts w:ascii="Times New Roman" w:hAnsi="Times New Roman" w:eastAsia="仿宋_GB2312" w:cs="Times New Roman"/>
                <w:color w:val="000000"/>
              </w:rPr>
            </w:pPr>
          </w:p>
        </w:tc>
        <w:tc>
          <w:tcPr>
            <w:tcW w:w="1136" w:type="dxa"/>
            <w:noWrap w:val="0"/>
            <w:vAlign w:val="center"/>
          </w:tcPr>
          <w:p w14:paraId="0180B0FF">
            <w:pPr>
              <w:jc w:val="center"/>
              <w:rPr>
                <w:rFonts w:ascii="Times New Roman" w:hAnsi="Times New Roman" w:eastAsia="仿宋_GB2312" w:cs="Times New Roman"/>
                <w:color w:val="000000"/>
              </w:rPr>
            </w:pPr>
          </w:p>
        </w:tc>
      </w:tr>
      <w:tr w14:paraId="149D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noWrap w:val="0"/>
            <w:vAlign w:val="center"/>
          </w:tcPr>
          <w:p w14:paraId="35B28F17">
            <w:pPr>
              <w:jc w:val="center"/>
              <w:rPr>
                <w:rFonts w:ascii="Times New Roman" w:hAnsi="Times New Roman" w:eastAsia="仿宋_GB2312" w:cs="Times New Roman"/>
                <w:color w:val="000000"/>
              </w:rPr>
            </w:pPr>
          </w:p>
        </w:tc>
        <w:tc>
          <w:tcPr>
            <w:tcW w:w="1028" w:type="dxa"/>
            <w:noWrap w:val="0"/>
            <w:vAlign w:val="center"/>
          </w:tcPr>
          <w:p w14:paraId="42DC746A">
            <w:pPr>
              <w:jc w:val="center"/>
              <w:rPr>
                <w:rFonts w:ascii="Times New Roman" w:hAnsi="Times New Roman" w:eastAsia="仿宋_GB2312" w:cs="Times New Roman"/>
                <w:color w:val="000000"/>
              </w:rPr>
            </w:pPr>
          </w:p>
        </w:tc>
        <w:tc>
          <w:tcPr>
            <w:tcW w:w="2404" w:type="dxa"/>
            <w:noWrap w:val="0"/>
            <w:vAlign w:val="center"/>
          </w:tcPr>
          <w:p w14:paraId="0A10C25A">
            <w:pPr>
              <w:jc w:val="center"/>
              <w:rPr>
                <w:rFonts w:ascii="Times New Roman" w:hAnsi="Times New Roman" w:eastAsia="仿宋_GB2312" w:cs="Times New Roman"/>
                <w:color w:val="000000"/>
              </w:rPr>
            </w:pPr>
          </w:p>
        </w:tc>
        <w:tc>
          <w:tcPr>
            <w:tcW w:w="993" w:type="dxa"/>
            <w:noWrap w:val="0"/>
            <w:vAlign w:val="center"/>
          </w:tcPr>
          <w:p w14:paraId="016388E7">
            <w:pPr>
              <w:jc w:val="center"/>
              <w:rPr>
                <w:rFonts w:ascii="Times New Roman" w:hAnsi="Times New Roman" w:eastAsia="仿宋_GB2312" w:cs="Times New Roman"/>
                <w:color w:val="000000"/>
              </w:rPr>
            </w:pPr>
          </w:p>
        </w:tc>
        <w:tc>
          <w:tcPr>
            <w:tcW w:w="992" w:type="dxa"/>
            <w:noWrap w:val="0"/>
            <w:vAlign w:val="center"/>
          </w:tcPr>
          <w:p w14:paraId="2E63301A">
            <w:pPr>
              <w:jc w:val="center"/>
              <w:rPr>
                <w:rFonts w:ascii="Times New Roman" w:hAnsi="Times New Roman" w:eastAsia="仿宋_GB2312" w:cs="Times New Roman"/>
                <w:color w:val="000000"/>
              </w:rPr>
            </w:pPr>
          </w:p>
        </w:tc>
        <w:tc>
          <w:tcPr>
            <w:tcW w:w="992" w:type="dxa"/>
            <w:noWrap w:val="0"/>
            <w:vAlign w:val="center"/>
          </w:tcPr>
          <w:p w14:paraId="2E8C5A6F">
            <w:pPr>
              <w:jc w:val="center"/>
              <w:rPr>
                <w:rFonts w:ascii="Times New Roman" w:hAnsi="Times New Roman" w:eastAsia="仿宋_GB2312" w:cs="Times New Roman"/>
                <w:color w:val="000000"/>
              </w:rPr>
            </w:pPr>
          </w:p>
        </w:tc>
        <w:tc>
          <w:tcPr>
            <w:tcW w:w="1101" w:type="dxa"/>
            <w:noWrap w:val="0"/>
            <w:vAlign w:val="center"/>
          </w:tcPr>
          <w:p w14:paraId="1AB3B415">
            <w:pPr>
              <w:jc w:val="center"/>
              <w:rPr>
                <w:rFonts w:ascii="Times New Roman" w:hAnsi="Times New Roman" w:eastAsia="仿宋_GB2312" w:cs="Times New Roman"/>
                <w:color w:val="000000"/>
              </w:rPr>
            </w:pPr>
          </w:p>
        </w:tc>
        <w:tc>
          <w:tcPr>
            <w:tcW w:w="1136" w:type="dxa"/>
            <w:noWrap w:val="0"/>
            <w:vAlign w:val="center"/>
          </w:tcPr>
          <w:p w14:paraId="01A5757C">
            <w:pPr>
              <w:jc w:val="center"/>
              <w:rPr>
                <w:rFonts w:ascii="Times New Roman" w:hAnsi="Times New Roman" w:eastAsia="仿宋_GB2312" w:cs="Times New Roman"/>
                <w:color w:val="000000"/>
              </w:rPr>
            </w:pPr>
          </w:p>
        </w:tc>
      </w:tr>
      <w:tr w14:paraId="002C2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noWrap w:val="0"/>
            <w:vAlign w:val="center"/>
          </w:tcPr>
          <w:p w14:paraId="58BC95C9">
            <w:pPr>
              <w:jc w:val="center"/>
              <w:rPr>
                <w:rFonts w:ascii="Times New Roman" w:hAnsi="Times New Roman" w:eastAsia="仿宋_GB2312" w:cs="Times New Roman"/>
                <w:color w:val="000000"/>
              </w:rPr>
            </w:pPr>
          </w:p>
        </w:tc>
        <w:tc>
          <w:tcPr>
            <w:tcW w:w="1028" w:type="dxa"/>
            <w:noWrap w:val="0"/>
            <w:vAlign w:val="center"/>
          </w:tcPr>
          <w:p w14:paraId="560BD51B">
            <w:pPr>
              <w:jc w:val="center"/>
              <w:rPr>
                <w:rFonts w:ascii="Times New Roman" w:hAnsi="Times New Roman" w:eastAsia="仿宋_GB2312" w:cs="Times New Roman"/>
                <w:color w:val="000000"/>
              </w:rPr>
            </w:pPr>
          </w:p>
        </w:tc>
        <w:tc>
          <w:tcPr>
            <w:tcW w:w="2404" w:type="dxa"/>
            <w:noWrap w:val="0"/>
            <w:vAlign w:val="center"/>
          </w:tcPr>
          <w:p w14:paraId="15F3117A">
            <w:pPr>
              <w:jc w:val="center"/>
              <w:rPr>
                <w:rFonts w:ascii="Times New Roman" w:hAnsi="Times New Roman" w:eastAsia="仿宋_GB2312" w:cs="Times New Roman"/>
                <w:color w:val="000000"/>
              </w:rPr>
            </w:pPr>
          </w:p>
        </w:tc>
        <w:tc>
          <w:tcPr>
            <w:tcW w:w="993" w:type="dxa"/>
            <w:noWrap w:val="0"/>
            <w:vAlign w:val="center"/>
          </w:tcPr>
          <w:p w14:paraId="4D683EE8">
            <w:pPr>
              <w:jc w:val="center"/>
              <w:rPr>
                <w:rFonts w:ascii="Times New Roman" w:hAnsi="Times New Roman" w:eastAsia="仿宋_GB2312" w:cs="Times New Roman"/>
                <w:color w:val="000000"/>
              </w:rPr>
            </w:pPr>
          </w:p>
        </w:tc>
        <w:tc>
          <w:tcPr>
            <w:tcW w:w="992" w:type="dxa"/>
            <w:noWrap w:val="0"/>
            <w:vAlign w:val="center"/>
          </w:tcPr>
          <w:p w14:paraId="68BD431F">
            <w:pPr>
              <w:jc w:val="center"/>
              <w:rPr>
                <w:rFonts w:ascii="Times New Roman" w:hAnsi="Times New Roman" w:eastAsia="仿宋_GB2312" w:cs="Times New Roman"/>
                <w:color w:val="000000"/>
              </w:rPr>
            </w:pPr>
          </w:p>
        </w:tc>
        <w:tc>
          <w:tcPr>
            <w:tcW w:w="992" w:type="dxa"/>
            <w:noWrap w:val="0"/>
            <w:vAlign w:val="center"/>
          </w:tcPr>
          <w:p w14:paraId="34F79431">
            <w:pPr>
              <w:jc w:val="center"/>
              <w:rPr>
                <w:rFonts w:ascii="Times New Roman" w:hAnsi="Times New Roman" w:eastAsia="仿宋_GB2312" w:cs="Times New Roman"/>
                <w:color w:val="000000"/>
              </w:rPr>
            </w:pPr>
          </w:p>
        </w:tc>
        <w:tc>
          <w:tcPr>
            <w:tcW w:w="1101" w:type="dxa"/>
            <w:noWrap w:val="0"/>
            <w:vAlign w:val="center"/>
          </w:tcPr>
          <w:p w14:paraId="0BEE462A">
            <w:pPr>
              <w:jc w:val="center"/>
              <w:rPr>
                <w:rFonts w:ascii="Times New Roman" w:hAnsi="Times New Roman" w:eastAsia="仿宋_GB2312" w:cs="Times New Roman"/>
                <w:color w:val="000000"/>
              </w:rPr>
            </w:pPr>
          </w:p>
        </w:tc>
        <w:tc>
          <w:tcPr>
            <w:tcW w:w="1136" w:type="dxa"/>
            <w:noWrap w:val="0"/>
            <w:vAlign w:val="center"/>
          </w:tcPr>
          <w:p w14:paraId="0C672474">
            <w:pPr>
              <w:jc w:val="center"/>
              <w:rPr>
                <w:rFonts w:ascii="Times New Roman" w:hAnsi="Times New Roman" w:eastAsia="仿宋_GB2312" w:cs="Times New Roman"/>
                <w:color w:val="000000"/>
              </w:rPr>
            </w:pPr>
          </w:p>
        </w:tc>
      </w:tr>
      <w:tr w14:paraId="7305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5" w:type="dxa"/>
            <w:noWrap w:val="0"/>
            <w:vAlign w:val="center"/>
          </w:tcPr>
          <w:p w14:paraId="3C26682D">
            <w:pPr>
              <w:jc w:val="center"/>
              <w:rPr>
                <w:rFonts w:ascii="Times New Roman" w:hAnsi="Times New Roman" w:eastAsia="仿宋_GB2312" w:cs="Times New Roman"/>
                <w:color w:val="000000"/>
              </w:rPr>
            </w:pPr>
          </w:p>
        </w:tc>
        <w:tc>
          <w:tcPr>
            <w:tcW w:w="1028" w:type="dxa"/>
            <w:noWrap w:val="0"/>
            <w:vAlign w:val="center"/>
          </w:tcPr>
          <w:p w14:paraId="3FB6ABC3">
            <w:pPr>
              <w:jc w:val="center"/>
              <w:rPr>
                <w:rFonts w:ascii="Times New Roman" w:hAnsi="Times New Roman" w:eastAsia="仿宋_GB2312" w:cs="Times New Roman"/>
                <w:color w:val="000000"/>
              </w:rPr>
            </w:pPr>
          </w:p>
        </w:tc>
        <w:tc>
          <w:tcPr>
            <w:tcW w:w="2404" w:type="dxa"/>
            <w:noWrap w:val="0"/>
            <w:vAlign w:val="center"/>
          </w:tcPr>
          <w:p w14:paraId="56855F1D">
            <w:pPr>
              <w:jc w:val="center"/>
              <w:rPr>
                <w:rFonts w:ascii="Times New Roman" w:hAnsi="Times New Roman" w:eastAsia="仿宋_GB2312" w:cs="Times New Roman"/>
                <w:color w:val="000000"/>
              </w:rPr>
            </w:pPr>
          </w:p>
        </w:tc>
        <w:tc>
          <w:tcPr>
            <w:tcW w:w="993" w:type="dxa"/>
            <w:noWrap w:val="0"/>
            <w:vAlign w:val="center"/>
          </w:tcPr>
          <w:p w14:paraId="058A492B">
            <w:pPr>
              <w:jc w:val="center"/>
              <w:rPr>
                <w:rFonts w:ascii="Times New Roman" w:hAnsi="Times New Roman" w:eastAsia="仿宋_GB2312" w:cs="Times New Roman"/>
                <w:color w:val="000000"/>
              </w:rPr>
            </w:pPr>
          </w:p>
        </w:tc>
        <w:tc>
          <w:tcPr>
            <w:tcW w:w="992" w:type="dxa"/>
            <w:noWrap w:val="0"/>
            <w:vAlign w:val="center"/>
          </w:tcPr>
          <w:p w14:paraId="68694CF3">
            <w:pPr>
              <w:jc w:val="center"/>
              <w:rPr>
                <w:rFonts w:ascii="Times New Roman" w:hAnsi="Times New Roman" w:eastAsia="仿宋_GB2312" w:cs="Times New Roman"/>
                <w:color w:val="000000"/>
              </w:rPr>
            </w:pPr>
          </w:p>
        </w:tc>
        <w:tc>
          <w:tcPr>
            <w:tcW w:w="992" w:type="dxa"/>
            <w:noWrap w:val="0"/>
            <w:vAlign w:val="center"/>
          </w:tcPr>
          <w:p w14:paraId="5F2B0243">
            <w:pPr>
              <w:jc w:val="center"/>
              <w:rPr>
                <w:rFonts w:ascii="Times New Roman" w:hAnsi="Times New Roman" w:eastAsia="仿宋_GB2312" w:cs="Times New Roman"/>
                <w:color w:val="000000"/>
              </w:rPr>
            </w:pPr>
          </w:p>
        </w:tc>
        <w:tc>
          <w:tcPr>
            <w:tcW w:w="1101" w:type="dxa"/>
            <w:noWrap w:val="0"/>
            <w:vAlign w:val="center"/>
          </w:tcPr>
          <w:p w14:paraId="613BF6CA">
            <w:pPr>
              <w:jc w:val="center"/>
              <w:rPr>
                <w:rFonts w:ascii="Times New Roman" w:hAnsi="Times New Roman" w:eastAsia="仿宋_GB2312" w:cs="Times New Roman"/>
                <w:color w:val="000000"/>
              </w:rPr>
            </w:pPr>
          </w:p>
        </w:tc>
        <w:tc>
          <w:tcPr>
            <w:tcW w:w="1136" w:type="dxa"/>
            <w:noWrap w:val="0"/>
            <w:vAlign w:val="center"/>
          </w:tcPr>
          <w:p w14:paraId="504D2629">
            <w:pPr>
              <w:jc w:val="center"/>
              <w:rPr>
                <w:rFonts w:ascii="Times New Roman" w:hAnsi="Times New Roman" w:eastAsia="仿宋_GB2312" w:cs="Times New Roman"/>
                <w:color w:val="000000"/>
              </w:rPr>
            </w:pPr>
          </w:p>
        </w:tc>
      </w:tr>
      <w:tr w14:paraId="031BE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05AB18B2">
            <w:pPr>
              <w:jc w:val="center"/>
              <w:rPr>
                <w:rFonts w:ascii="Times New Roman" w:hAnsi="Times New Roman" w:eastAsia="仿宋_GB2312" w:cs="Times New Roman"/>
                <w:color w:val="000000"/>
              </w:rPr>
            </w:pPr>
          </w:p>
        </w:tc>
        <w:tc>
          <w:tcPr>
            <w:tcW w:w="1028" w:type="dxa"/>
            <w:noWrap w:val="0"/>
            <w:vAlign w:val="center"/>
          </w:tcPr>
          <w:p w14:paraId="7A1B5DFE">
            <w:pPr>
              <w:jc w:val="center"/>
              <w:rPr>
                <w:rFonts w:ascii="Times New Roman" w:hAnsi="Times New Roman" w:eastAsia="仿宋_GB2312" w:cs="Times New Roman"/>
                <w:color w:val="000000"/>
              </w:rPr>
            </w:pPr>
          </w:p>
        </w:tc>
        <w:tc>
          <w:tcPr>
            <w:tcW w:w="2404" w:type="dxa"/>
            <w:noWrap w:val="0"/>
            <w:vAlign w:val="center"/>
          </w:tcPr>
          <w:p w14:paraId="09210365">
            <w:pPr>
              <w:jc w:val="center"/>
              <w:rPr>
                <w:rFonts w:ascii="Times New Roman" w:hAnsi="Times New Roman" w:eastAsia="仿宋_GB2312" w:cs="Times New Roman"/>
                <w:color w:val="000000"/>
              </w:rPr>
            </w:pPr>
          </w:p>
        </w:tc>
        <w:tc>
          <w:tcPr>
            <w:tcW w:w="993" w:type="dxa"/>
            <w:noWrap w:val="0"/>
            <w:vAlign w:val="center"/>
          </w:tcPr>
          <w:p w14:paraId="0A71D0E7">
            <w:pPr>
              <w:jc w:val="center"/>
              <w:rPr>
                <w:rFonts w:ascii="Times New Roman" w:hAnsi="Times New Roman" w:eastAsia="仿宋_GB2312" w:cs="Times New Roman"/>
                <w:color w:val="000000"/>
              </w:rPr>
            </w:pPr>
          </w:p>
        </w:tc>
        <w:tc>
          <w:tcPr>
            <w:tcW w:w="992" w:type="dxa"/>
            <w:noWrap w:val="0"/>
            <w:vAlign w:val="center"/>
          </w:tcPr>
          <w:p w14:paraId="3DD22782">
            <w:pPr>
              <w:jc w:val="center"/>
              <w:rPr>
                <w:rFonts w:ascii="Times New Roman" w:hAnsi="Times New Roman" w:eastAsia="仿宋_GB2312" w:cs="Times New Roman"/>
                <w:color w:val="000000"/>
              </w:rPr>
            </w:pPr>
          </w:p>
        </w:tc>
        <w:tc>
          <w:tcPr>
            <w:tcW w:w="992" w:type="dxa"/>
            <w:noWrap w:val="0"/>
            <w:vAlign w:val="center"/>
          </w:tcPr>
          <w:p w14:paraId="2A92B39E">
            <w:pPr>
              <w:jc w:val="center"/>
              <w:rPr>
                <w:rFonts w:ascii="Times New Roman" w:hAnsi="Times New Roman" w:eastAsia="仿宋_GB2312" w:cs="Times New Roman"/>
                <w:color w:val="000000"/>
              </w:rPr>
            </w:pPr>
          </w:p>
        </w:tc>
        <w:tc>
          <w:tcPr>
            <w:tcW w:w="1101" w:type="dxa"/>
            <w:noWrap w:val="0"/>
            <w:vAlign w:val="center"/>
          </w:tcPr>
          <w:p w14:paraId="6A2C19E6">
            <w:pPr>
              <w:jc w:val="center"/>
              <w:rPr>
                <w:rFonts w:ascii="Times New Roman" w:hAnsi="Times New Roman" w:eastAsia="仿宋_GB2312" w:cs="Times New Roman"/>
                <w:color w:val="000000"/>
              </w:rPr>
            </w:pPr>
          </w:p>
        </w:tc>
        <w:tc>
          <w:tcPr>
            <w:tcW w:w="1136" w:type="dxa"/>
            <w:noWrap w:val="0"/>
            <w:vAlign w:val="center"/>
          </w:tcPr>
          <w:p w14:paraId="01971E3A">
            <w:pPr>
              <w:jc w:val="center"/>
              <w:rPr>
                <w:rFonts w:ascii="Times New Roman" w:hAnsi="Times New Roman" w:eastAsia="仿宋_GB2312" w:cs="Times New Roman"/>
                <w:color w:val="000000"/>
              </w:rPr>
            </w:pPr>
          </w:p>
        </w:tc>
      </w:tr>
      <w:tr w14:paraId="7969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76573A05">
            <w:pPr>
              <w:jc w:val="center"/>
              <w:rPr>
                <w:rFonts w:ascii="Times New Roman" w:hAnsi="Times New Roman" w:eastAsia="仿宋_GB2312" w:cs="Times New Roman"/>
                <w:color w:val="000000"/>
              </w:rPr>
            </w:pPr>
          </w:p>
        </w:tc>
        <w:tc>
          <w:tcPr>
            <w:tcW w:w="1028" w:type="dxa"/>
            <w:noWrap w:val="0"/>
            <w:vAlign w:val="center"/>
          </w:tcPr>
          <w:p w14:paraId="3214C3CD">
            <w:pPr>
              <w:jc w:val="center"/>
              <w:rPr>
                <w:rFonts w:ascii="Times New Roman" w:hAnsi="Times New Roman" w:eastAsia="仿宋_GB2312" w:cs="Times New Roman"/>
                <w:color w:val="000000"/>
              </w:rPr>
            </w:pPr>
          </w:p>
        </w:tc>
        <w:tc>
          <w:tcPr>
            <w:tcW w:w="2404" w:type="dxa"/>
            <w:noWrap w:val="0"/>
            <w:vAlign w:val="center"/>
          </w:tcPr>
          <w:p w14:paraId="1915DAB1">
            <w:pPr>
              <w:jc w:val="center"/>
              <w:rPr>
                <w:rFonts w:ascii="Times New Roman" w:hAnsi="Times New Roman" w:eastAsia="仿宋_GB2312" w:cs="Times New Roman"/>
                <w:color w:val="000000"/>
              </w:rPr>
            </w:pPr>
          </w:p>
        </w:tc>
        <w:tc>
          <w:tcPr>
            <w:tcW w:w="993" w:type="dxa"/>
            <w:noWrap w:val="0"/>
            <w:vAlign w:val="center"/>
          </w:tcPr>
          <w:p w14:paraId="6BB5802D">
            <w:pPr>
              <w:jc w:val="center"/>
              <w:rPr>
                <w:rFonts w:ascii="Times New Roman" w:hAnsi="Times New Roman" w:eastAsia="仿宋_GB2312" w:cs="Times New Roman"/>
                <w:color w:val="000000"/>
              </w:rPr>
            </w:pPr>
          </w:p>
        </w:tc>
        <w:tc>
          <w:tcPr>
            <w:tcW w:w="992" w:type="dxa"/>
            <w:noWrap w:val="0"/>
            <w:vAlign w:val="center"/>
          </w:tcPr>
          <w:p w14:paraId="5C37FBD0">
            <w:pPr>
              <w:jc w:val="center"/>
              <w:rPr>
                <w:rFonts w:ascii="Times New Roman" w:hAnsi="Times New Roman" w:eastAsia="仿宋_GB2312" w:cs="Times New Roman"/>
                <w:color w:val="000000"/>
              </w:rPr>
            </w:pPr>
          </w:p>
        </w:tc>
        <w:tc>
          <w:tcPr>
            <w:tcW w:w="992" w:type="dxa"/>
            <w:noWrap w:val="0"/>
            <w:vAlign w:val="center"/>
          </w:tcPr>
          <w:p w14:paraId="6553FA1C">
            <w:pPr>
              <w:jc w:val="center"/>
              <w:rPr>
                <w:rFonts w:ascii="Times New Roman" w:hAnsi="Times New Roman" w:eastAsia="仿宋_GB2312" w:cs="Times New Roman"/>
                <w:color w:val="000000"/>
              </w:rPr>
            </w:pPr>
          </w:p>
        </w:tc>
        <w:tc>
          <w:tcPr>
            <w:tcW w:w="1101" w:type="dxa"/>
            <w:noWrap w:val="0"/>
            <w:vAlign w:val="center"/>
          </w:tcPr>
          <w:p w14:paraId="3BF24DD5">
            <w:pPr>
              <w:jc w:val="center"/>
              <w:rPr>
                <w:rFonts w:ascii="Times New Roman" w:hAnsi="Times New Roman" w:eastAsia="仿宋_GB2312" w:cs="Times New Roman"/>
                <w:color w:val="000000"/>
              </w:rPr>
            </w:pPr>
          </w:p>
        </w:tc>
        <w:tc>
          <w:tcPr>
            <w:tcW w:w="1136" w:type="dxa"/>
            <w:noWrap w:val="0"/>
            <w:vAlign w:val="center"/>
          </w:tcPr>
          <w:p w14:paraId="07FEE066">
            <w:pPr>
              <w:jc w:val="center"/>
              <w:rPr>
                <w:rFonts w:ascii="Times New Roman" w:hAnsi="Times New Roman" w:eastAsia="仿宋_GB2312" w:cs="Times New Roman"/>
                <w:color w:val="000000"/>
              </w:rPr>
            </w:pPr>
          </w:p>
        </w:tc>
      </w:tr>
      <w:tr w14:paraId="6C23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479C59E1">
            <w:pPr>
              <w:jc w:val="center"/>
              <w:rPr>
                <w:rFonts w:ascii="Times New Roman" w:hAnsi="Times New Roman" w:eastAsia="仿宋_GB2312" w:cs="Times New Roman"/>
                <w:color w:val="000000"/>
              </w:rPr>
            </w:pPr>
          </w:p>
        </w:tc>
        <w:tc>
          <w:tcPr>
            <w:tcW w:w="1028" w:type="dxa"/>
            <w:noWrap w:val="0"/>
            <w:vAlign w:val="center"/>
          </w:tcPr>
          <w:p w14:paraId="0C708A6D">
            <w:pPr>
              <w:jc w:val="center"/>
              <w:rPr>
                <w:rFonts w:ascii="Times New Roman" w:hAnsi="Times New Roman" w:eastAsia="仿宋_GB2312" w:cs="Times New Roman"/>
                <w:color w:val="000000"/>
              </w:rPr>
            </w:pPr>
          </w:p>
        </w:tc>
        <w:tc>
          <w:tcPr>
            <w:tcW w:w="2404" w:type="dxa"/>
            <w:noWrap w:val="0"/>
            <w:vAlign w:val="center"/>
          </w:tcPr>
          <w:p w14:paraId="520E6BEA">
            <w:pPr>
              <w:jc w:val="center"/>
              <w:rPr>
                <w:rFonts w:ascii="Times New Roman" w:hAnsi="Times New Roman" w:eastAsia="仿宋_GB2312" w:cs="Times New Roman"/>
                <w:color w:val="000000"/>
              </w:rPr>
            </w:pPr>
          </w:p>
        </w:tc>
        <w:tc>
          <w:tcPr>
            <w:tcW w:w="993" w:type="dxa"/>
            <w:noWrap w:val="0"/>
            <w:vAlign w:val="center"/>
          </w:tcPr>
          <w:p w14:paraId="78A6FE79">
            <w:pPr>
              <w:jc w:val="center"/>
              <w:rPr>
                <w:rFonts w:ascii="Times New Roman" w:hAnsi="Times New Roman" w:eastAsia="仿宋_GB2312" w:cs="Times New Roman"/>
                <w:color w:val="000000"/>
              </w:rPr>
            </w:pPr>
          </w:p>
        </w:tc>
        <w:tc>
          <w:tcPr>
            <w:tcW w:w="992" w:type="dxa"/>
            <w:noWrap w:val="0"/>
            <w:vAlign w:val="center"/>
          </w:tcPr>
          <w:p w14:paraId="0685829B">
            <w:pPr>
              <w:jc w:val="center"/>
              <w:rPr>
                <w:rFonts w:ascii="Times New Roman" w:hAnsi="Times New Roman" w:eastAsia="仿宋_GB2312" w:cs="Times New Roman"/>
                <w:color w:val="000000"/>
              </w:rPr>
            </w:pPr>
          </w:p>
        </w:tc>
        <w:tc>
          <w:tcPr>
            <w:tcW w:w="992" w:type="dxa"/>
            <w:noWrap w:val="0"/>
            <w:vAlign w:val="center"/>
          </w:tcPr>
          <w:p w14:paraId="4F41F89E">
            <w:pPr>
              <w:jc w:val="center"/>
              <w:rPr>
                <w:rFonts w:ascii="Times New Roman" w:hAnsi="Times New Roman" w:eastAsia="仿宋_GB2312" w:cs="Times New Roman"/>
                <w:color w:val="000000"/>
              </w:rPr>
            </w:pPr>
          </w:p>
        </w:tc>
        <w:tc>
          <w:tcPr>
            <w:tcW w:w="1101" w:type="dxa"/>
            <w:noWrap w:val="0"/>
            <w:vAlign w:val="center"/>
          </w:tcPr>
          <w:p w14:paraId="00E346B3">
            <w:pPr>
              <w:jc w:val="center"/>
              <w:rPr>
                <w:rFonts w:ascii="Times New Roman" w:hAnsi="Times New Roman" w:eastAsia="仿宋_GB2312" w:cs="Times New Roman"/>
                <w:color w:val="000000"/>
              </w:rPr>
            </w:pPr>
          </w:p>
        </w:tc>
        <w:tc>
          <w:tcPr>
            <w:tcW w:w="1136" w:type="dxa"/>
            <w:noWrap w:val="0"/>
            <w:vAlign w:val="center"/>
          </w:tcPr>
          <w:p w14:paraId="0BD94A2E">
            <w:pPr>
              <w:jc w:val="center"/>
              <w:rPr>
                <w:rFonts w:ascii="Times New Roman" w:hAnsi="Times New Roman" w:eastAsia="仿宋_GB2312" w:cs="Times New Roman"/>
                <w:color w:val="000000"/>
              </w:rPr>
            </w:pPr>
          </w:p>
        </w:tc>
      </w:tr>
      <w:tr w14:paraId="65D08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205513C6">
            <w:pPr>
              <w:jc w:val="center"/>
              <w:rPr>
                <w:rFonts w:ascii="Times New Roman" w:hAnsi="Times New Roman" w:eastAsia="仿宋_GB2312" w:cs="Times New Roman"/>
                <w:color w:val="000000"/>
              </w:rPr>
            </w:pPr>
          </w:p>
        </w:tc>
        <w:tc>
          <w:tcPr>
            <w:tcW w:w="1028" w:type="dxa"/>
            <w:noWrap w:val="0"/>
            <w:vAlign w:val="center"/>
          </w:tcPr>
          <w:p w14:paraId="094E4C9F">
            <w:pPr>
              <w:jc w:val="center"/>
              <w:rPr>
                <w:rFonts w:ascii="Times New Roman" w:hAnsi="Times New Roman" w:eastAsia="仿宋_GB2312" w:cs="Times New Roman"/>
                <w:color w:val="000000"/>
              </w:rPr>
            </w:pPr>
          </w:p>
        </w:tc>
        <w:tc>
          <w:tcPr>
            <w:tcW w:w="2404" w:type="dxa"/>
            <w:noWrap w:val="0"/>
            <w:vAlign w:val="center"/>
          </w:tcPr>
          <w:p w14:paraId="40A7DD97">
            <w:pPr>
              <w:jc w:val="center"/>
              <w:rPr>
                <w:rFonts w:ascii="Times New Roman" w:hAnsi="Times New Roman" w:eastAsia="仿宋_GB2312" w:cs="Times New Roman"/>
                <w:color w:val="000000"/>
              </w:rPr>
            </w:pPr>
          </w:p>
        </w:tc>
        <w:tc>
          <w:tcPr>
            <w:tcW w:w="993" w:type="dxa"/>
            <w:noWrap w:val="0"/>
            <w:vAlign w:val="center"/>
          </w:tcPr>
          <w:p w14:paraId="068166BE">
            <w:pPr>
              <w:jc w:val="center"/>
              <w:rPr>
                <w:rFonts w:ascii="Times New Roman" w:hAnsi="Times New Roman" w:eastAsia="仿宋_GB2312" w:cs="Times New Roman"/>
                <w:color w:val="000000"/>
              </w:rPr>
            </w:pPr>
          </w:p>
        </w:tc>
        <w:tc>
          <w:tcPr>
            <w:tcW w:w="992" w:type="dxa"/>
            <w:noWrap w:val="0"/>
            <w:vAlign w:val="center"/>
          </w:tcPr>
          <w:p w14:paraId="37B5D8D0">
            <w:pPr>
              <w:jc w:val="center"/>
              <w:rPr>
                <w:rFonts w:ascii="Times New Roman" w:hAnsi="Times New Roman" w:eastAsia="仿宋_GB2312" w:cs="Times New Roman"/>
                <w:color w:val="000000"/>
              </w:rPr>
            </w:pPr>
          </w:p>
        </w:tc>
        <w:tc>
          <w:tcPr>
            <w:tcW w:w="992" w:type="dxa"/>
            <w:noWrap w:val="0"/>
            <w:vAlign w:val="center"/>
          </w:tcPr>
          <w:p w14:paraId="385178E5">
            <w:pPr>
              <w:jc w:val="center"/>
              <w:rPr>
                <w:rFonts w:ascii="Times New Roman" w:hAnsi="Times New Roman" w:eastAsia="仿宋_GB2312" w:cs="Times New Roman"/>
                <w:color w:val="000000"/>
              </w:rPr>
            </w:pPr>
          </w:p>
        </w:tc>
        <w:tc>
          <w:tcPr>
            <w:tcW w:w="1101" w:type="dxa"/>
            <w:noWrap w:val="0"/>
            <w:vAlign w:val="center"/>
          </w:tcPr>
          <w:p w14:paraId="15A8FDFC">
            <w:pPr>
              <w:jc w:val="center"/>
              <w:rPr>
                <w:rFonts w:ascii="Times New Roman" w:hAnsi="Times New Roman" w:eastAsia="仿宋_GB2312" w:cs="Times New Roman"/>
                <w:color w:val="000000"/>
              </w:rPr>
            </w:pPr>
          </w:p>
        </w:tc>
        <w:tc>
          <w:tcPr>
            <w:tcW w:w="1136" w:type="dxa"/>
            <w:noWrap w:val="0"/>
            <w:vAlign w:val="center"/>
          </w:tcPr>
          <w:p w14:paraId="7298101F">
            <w:pPr>
              <w:jc w:val="center"/>
              <w:rPr>
                <w:rFonts w:ascii="Times New Roman" w:hAnsi="Times New Roman" w:eastAsia="仿宋_GB2312" w:cs="Times New Roman"/>
                <w:color w:val="000000"/>
              </w:rPr>
            </w:pPr>
          </w:p>
        </w:tc>
      </w:tr>
      <w:tr w14:paraId="400F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18EF8CC6">
            <w:pPr>
              <w:jc w:val="center"/>
              <w:rPr>
                <w:rFonts w:ascii="Times New Roman" w:hAnsi="Times New Roman" w:eastAsia="仿宋_GB2312" w:cs="Times New Roman"/>
                <w:color w:val="000000"/>
              </w:rPr>
            </w:pPr>
          </w:p>
        </w:tc>
        <w:tc>
          <w:tcPr>
            <w:tcW w:w="1028" w:type="dxa"/>
            <w:noWrap w:val="0"/>
            <w:vAlign w:val="center"/>
          </w:tcPr>
          <w:p w14:paraId="7565D758">
            <w:pPr>
              <w:jc w:val="center"/>
              <w:rPr>
                <w:rFonts w:ascii="Times New Roman" w:hAnsi="Times New Roman" w:eastAsia="仿宋_GB2312" w:cs="Times New Roman"/>
                <w:color w:val="000000"/>
              </w:rPr>
            </w:pPr>
          </w:p>
        </w:tc>
        <w:tc>
          <w:tcPr>
            <w:tcW w:w="2404" w:type="dxa"/>
            <w:noWrap w:val="0"/>
            <w:vAlign w:val="center"/>
          </w:tcPr>
          <w:p w14:paraId="0AE4C6D5">
            <w:pPr>
              <w:jc w:val="center"/>
              <w:rPr>
                <w:rFonts w:ascii="Times New Roman" w:hAnsi="Times New Roman" w:eastAsia="仿宋_GB2312" w:cs="Times New Roman"/>
                <w:color w:val="000000"/>
              </w:rPr>
            </w:pPr>
          </w:p>
        </w:tc>
        <w:tc>
          <w:tcPr>
            <w:tcW w:w="993" w:type="dxa"/>
            <w:noWrap w:val="0"/>
            <w:vAlign w:val="center"/>
          </w:tcPr>
          <w:p w14:paraId="40D4AABA">
            <w:pPr>
              <w:jc w:val="center"/>
              <w:rPr>
                <w:rFonts w:ascii="Times New Roman" w:hAnsi="Times New Roman" w:eastAsia="仿宋_GB2312" w:cs="Times New Roman"/>
                <w:color w:val="000000"/>
              </w:rPr>
            </w:pPr>
          </w:p>
        </w:tc>
        <w:tc>
          <w:tcPr>
            <w:tcW w:w="992" w:type="dxa"/>
            <w:noWrap w:val="0"/>
            <w:vAlign w:val="center"/>
          </w:tcPr>
          <w:p w14:paraId="776C5F53">
            <w:pPr>
              <w:jc w:val="center"/>
              <w:rPr>
                <w:rFonts w:ascii="Times New Roman" w:hAnsi="Times New Roman" w:eastAsia="仿宋_GB2312" w:cs="Times New Roman"/>
                <w:color w:val="000000"/>
              </w:rPr>
            </w:pPr>
          </w:p>
        </w:tc>
        <w:tc>
          <w:tcPr>
            <w:tcW w:w="992" w:type="dxa"/>
            <w:noWrap w:val="0"/>
            <w:vAlign w:val="center"/>
          </w:tcPr>
          <w:p w14:paraId="4A36FEF6">
            <w:pPr>
              <w:jc w:val="center"/>
              <w:rPr>
                <w:rFonts w:ascii="Times New Roman" w:hAnsi="Times New Roman" w:eastAsia="仿宋_GB2312" w:cs="Times New Roman"/>
                <w:color w:val="000000"/>
              </w:rPr>
            </w:pPr>
          </w:p>
        </w:tc>
        <w:tc>
          <w:tcPr>
            <w:tcW w:w="1101" w:type="dxa"/>
            <w:noWrap w:val="0"/>
            <w:vAlign w:val="center"/>
          </w:tcPr>
          <w:p w14:paraId="38C410B8">
            <w:pPr>
              <w:jc w:val="center"/>
              <w:rPr>
                <w:rFonts w:ascii="Times New Roman" w:hAnsi="Times New Roman" w:eastAsia="仿宋_GB2312" w:cs="Times New Roman"/>
                <w:color w:val="000000"/>
              </w:rPr>
            </w:pPr>
          </w:p>
        </w:tc>
        <w:tc>
          <w:tcPr>
            <w:tcW w:w="1136" w:type="dxa"/>
            <w:noWrap w:val="0"/>
            <w:vAlign w:val="center"/>
          </w:tcPr>
          <w:p w14:paraId="5CB441E5">
            <w:pPr>
              <w:jc w:val="center"/>
              <w:rPr>
                <w:rFonts w:ascii="Times New Roman" w:hAnsi="Times New Roman" w:eastAsia="仿宋_GB2312" w:cs="Times New Roman"/>
                <w:color w:val="000000"/>
              </w:rPr>
            </w:pPr>
          </w:p>
        </w:tc>
      </w:tr>
      <w:tr w14:paraId="47AE1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3799FE58">
            <w:pPr>
              <w:jc w:val="center"/>
              <w:rPr>
                <w:rFonts w:ascii="Times New Roman" w:hAnsi="Times New Roman" w:eastAsia="仿宋_GB2312" w:cs="Times New Roman"/>
                <w:color w:val="000000"/>
              </w:rPr>
            </w:pPr>
          </w:p>
        </w:tc>
        <w:tc>
          <w:tcPr>
            <w:tcW w:w="1028" w:type="dxa"/>
            <w:noWrap w:val="0"/>
            <w:vAlign w:val="center"/>
          </w:tcPr>
          <w:p w14:paraId="4D0197F3">
            <w:pPr>
              <w:jc w:val="center"/>
              <w:rPr>
                <w:rFonts w:ascii="Times New Roman" w:hAnsi="Times New Roman" w:eastAsia="仿宋_GB2312" w:cs="Times New Roman"/>
                <w:color w:val="000000"/>
              </w:rPr>
            </w:pPr>
          </w:p>
        </w:tc>
        <w:tc>
          <w:tcPr>
            <w:tcW w:w="2404" w:type="dxa"/>
            <w:noWrap w:val="0"/>
            <w:vAlign w:val="center"/>
          </w:tcPr>
          <w:p w14:paraId="03A959EC">
            <w:pPr>
              <w:jc w:val="center"/>
              <w:rPr>
                <w:rFonts w:ascii="Times New Roman" w:hAnsi="Times New Roman" w:eastAsia="仿宋_GB2312" w:cs="Times New Roman"/>
                <w:color w:val="000000"/>
              </w:rPr>
            </w:pPr>
          </w:p>
        </w:tc>
        <w:tc>
          <w:tcPr>
            <w:tcW w:w="993" w:type="dxa"/>
            <w:noWrap w:val="0"/>
            <w:vAlign w:val="center"/>
          </w:tcPr>
          <w:p w14:paraId="619C42C1">
            <w:pPr>
              <w:jc w:val="center"/>
              <w:rPr>
                <w:rFonts w:ascii="Times New Roman" w:hAnsi="Times New Roman" w:eastAsia="仿宋_GB2312" w:cs="Times New Roman"/>
                <w:color w:val="000000"/>
              </w:rPr>
            </w:pPr>
          </w:p>
        </w:tc>
        <w:tc>
          <w:tcPr>
            <w:tcW w:w="992" w:type="dxa"/>
            <w:noWrap w:val="0"/>
            <w:vAlign w:val="center"/>
          </w:tcPr>
          <w:p w14:paraId="2B69AB6F">
            <w:pPr>
              <w:jc w:val="center"/>
              <w:rPr>
                <w:rFonts w:ascii="Times New Roman" w:hAnsi="Times New Roman" w:eastAsia="仿宋_GB2312" w:cs="Times New Roman"/>
                <w:color w:val="000000"/>
              </w:rPr>
            </w:pPr>
          </w:p>
        </w:tc>
        <w:tc>
          <w:tcPr>
            <w:tcW w:w="992" w:type="dxa"/>
            <w:noWrap w:val="0"/>
            <w:vAlign w:val="center"/>
          </w:tcPr>
          <w:p w14:paraId="39E46F3A">
            <w:pPr>
              <w:jc w:val="center"/>
              <w:rPr>
                <w:rFonts w:ascii="Times New Roman" w:hAnsi="Times New Roman" w:eastAsia="仿宋_GB2312" w:cs="Times New Roman"/>
                <w:color w:val="000000"/>
              </w:rPr>
            </w:pPr>
          </w:p>
        </w:tc>
        <w:tc>
          <w:tcPr>
            <w:tcW w:w="1101" w:type="dxa"/>
            <w:noWrap w:val="0"/>
            <w:vAlign w:val="center"/>
          </w:tcPr>
          <w:p w14:paraId="6E2A5F3C">
            <w:pPr>
              <w:jc w:val="center"/>
              <w:rPr>
                <w:rFonts w:ascii="Times New Roman" w:hAnsi="Times New Roman" w:eastAsia="仿宋_GB2312" w:cs="Times New Roman"/>
                <w:color w:val="000000"/>
              </w:rPr>
            </w:pPr>
          </w:p>
        </w:tc>
        <w:tc>
          <w:tcPr>
            <w:tcW w:w="1136" w:type="dxa"/>
            <w:noWrap w:val="0"/>
            <w:vAlign w:val="center"/>
          </w:tcPr>
          <w:p w14:paraId="3BB55315">
            <w:pPr>
              <w:jc w:val="center"/>
              <w:rPr>
                <w:rFonts w:ascii="Times New Roman" w:hAnsi="Times New Roman" w:eastAsia="仿宋_GB2312" w:cs="Times New Roman"/>
                <w:color w:val="000000"/>
              </w:rPr>
            </w:pPr>
          </w:p>
        </w:tc>
      </w:tr>
      <w:tr w14:paraId="3BD07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10F0EF83">
            <w:pPr>
              <w:jc w:val="center"/>
              <w:rPr>
                <w:rFonts w:ascii="Times New Roman" w:hAnsi="Times New Roman" w:eastAsia="仿宋_GB2312" w:cs="Times New Roman"/>
                <w:color w:val="000000"/>
              </w:rPr>
            </w:pPr>
          </w:p>
        </w:tc>
        <w:tc>
          <w:tcPr>
            <w:tcW w:w="1028" w:type="dxa"/>
            <w:noWrap w:val="0"/>
            <w:vAlign w:val="center"/>
          </w:tcPr>
          <w:p w14:paraId="3021364A">
            <w:pPr>
              <w:jc w:val="center"/>
              <w:rPr>
                <w:rFonts w:ascii="Times New Roman" w:hAnsi="Times New Roman" w:eastAsia="仿宋_GB2312" w:cs="Times New Roman"/>
                <w:color w:val="000000"/>
              </w:rPr>
            </w:pPr>
          </w:p>
        </w:tc>
        <w:tc>
          <w:tcPr>
            <w:tcW w:w="2404" w:type="dxa"/>
            <w:noWrap w:val="0"/>
            <w:vAlign w:val="center"/>
          </w:tcPr>
          <w:p w14:paraId="7ED3B745">
            <w:pPr>
              <w:jc w:val="center"/>
              <w:rPr>
                <w:rFonts w:ascii="Times New Roman" w:hAnsi="Times New Roman" w:eastAsia="仿宋_GB2312" w:cs="Times New Roman"/>
                <w:color w:val="000000"/>
              </w:rPr>
            </w:pPr>
          </w:p>
        </w:tc>
        <w:tc>
          <w:tcPr>
            <w:tcW w:w="993" w:type="dxa"/>
            <w:noWrap w:val="0"/>
            <w:vAlign w:val="center"/>
          </w:tcPr>
          <w:p w14:paraId="5CA71E13">
            <w:pPr>
              <w:jc w:val="center"/>
              <w:rPr>
                <w:rFonts w:ascii="Times New Roman" w:hAnsi="Times New Roman" w:eastAsia="仿宋_GB2312" w:cs="Times New Roman"/>
                <w:color w:val="000000"/>
              </w:rPr>
            </w:pPr>
          </w:p>
        </w:tc>
        <w:tc>
          <w:tcPr>
            <w:tcW w:w="992" w:type="dxa"/>
            <w:noWrap w:val="0"/>
            <w:vAlign w:val="center"/>
          </w:tcPr>
          <w:p w14:paraId="0230C97F">
            <w:pPr>
              <w:jc w:val="center"/>
              <w:rPr>
                <w:rFonts w:ascii="Times New Roman" w:hAnsi="Times New Roman" w:eastAsia="仿宋_GB2312" w:cs="Times New Roman"/>
                <w:color w:val="000000"/>
              </w:rPr>
            </w:pPr>
          </w:p>
        </w:tc>
        <w:tc>
          <w:tcPr>
            <w:tcW w:w="992" w:type="dxa"/>
            <w:noWrap w:val="0"/>
            <w:vAlign w:val="center"/>
          </w:tcPr>
          <w:p w14:paraId="520CD1E2">
            <w:pPr>
              <w:jc w:val="center"/>
              <w:rPr>
                <w:rFonts w:ascii="Times New Roman" w:hAnsi="Times New Roman" w:eastAsia="仿宋_GB2312" w:cs="Times New Roman"/>
                <w:color w:val="000000"/>
              </w:rPr>
            </w:pPr>
          </w:p>
        </w:tc>
        <w:tc>
          <w:tcPr>
            <w:tcW w:w="1101" w:type="dxa"/>
            <w:noWrap w:val="0"/>
            <w:vAlign w:val="center"/>
          </w:tcPr>
          <w:p w14:paraId="016CCCFC">
            <w:pPr>
              <w:jc w:val="center"/>
              <w:rPr>
                <w:rFonts w:ascii="Times New Roman" w:hAnsi="Times New Roman" w:eastAsia="仿宋_GB2312" w:cs="Times New Roman"/>
                <w:color w:val="000000"/>
              </w:rPr>
            </w:pPr>
          </w:p>
        </w:tc>
        <w:tc>
          <w:tcPr>
            <w:tcW w:w="1136" w:type="dxa"/>
            <w:noWrap w:val="0"/>
            <w:vAlign w:val="center"/>
          </w:tcPr>
          <w:p w14:paraId="72933563">
            <w:pPr>
              <w:jc w:val="center"/>
              <w:rPr>
                <w:rFonts w:ascii="Times New Roman" w:hAnsi="Times New Roman" w:eastAsia="仿宋_GB2312" w:cs="Times New Roman"/>
                <w:color w:val="000000"/>
              </w:rPr>
            </w:pPr>
          </w:p>
        </w:tc>
      </w:tr>
      <w:tr w14:paraId="6715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104A68F2">
            <w:pPr>
              <w:jc w:val="center"/>
              <w:rPr>
                <w:rFonts w:ascii="Times New Roman" w:hAnsi="Times New Roman" w:eastAsia="仿宋_GB2312" w:cs="Times New Roman"/>
                <w:color w:val="000000"/>
              </w:rPr>
            </w:pPr>
          </w:p>
        </w:tc>
        <w:tc>
          <w:tcPr>
            <w:tcW w:w="1028" w:type="dxa"/>
            <w:noWrap w:val="0"/>
            <w:vAlign w:val="center"/>
          </w:tcPr>
          <w:p w14:paraId="66100888">
            <w:pPr>
              <w:jc w:val="center"/>
              <w:rPr>
                <w:rFonts w:ascii="Times New Roman" w:hAnsi="Times New Roman" w:eastAsia="仿宋_GB2312" w:cs="Times New Roman"/>
                <w:color w:val="000000"/>
              </w:rPr>
            </w:pPr>
          </w:p>
        </w:tc>
        <w:tc>
          <w:tcPr>
            <w:tcW w:w="2404" w:type="dxa"/>
            <w:noWrap w:val="0"/>
            <w:vAlign w:val="center"/>
          </w:tcPr>
          <w:p w14:paraId="03CC7628">
            <w:pPr>
              <w:jc w:val="center"/>
              <w:rPr>
                <w:rFonts w:ascii="Times New Roman" w:hAnsi="Times New Roman" w:eastAsia="仿宋_GB2312" w:cs="Times New Roman"/>
                <w:color w:val="000000"/>
              </w:rPr>
            </w:pPr>
          </w:p>
        </w:tc>
        <w:tc>
          <w:tcPr>
            <w:tcW w:w="993" w:type="dxa"/>
            <w:noWrap w:val="0"/>
            <w:vAlign w:val="center"/>
          </w:tcPr>
          <w:p w14:paraId="179105A2">
            <w:pPr>
              <w:jc w:val="center"/>
              <w:rPr>
                <w:rFonts w:ascii="Times New Roman" w:hAnsi="Times New Roman" w:eastAsia="仿宋_GB2312" w:cs="Times New Roman"/>
                <w:color w:val="000000"/>
              </w:rPr>
            </w:pPr>
          </w:p>
        </w:tc>
        <w:tc>
          <w:tcPr>
            <w:tcW w:w="992" w:type="dxa"/>
            <w:noWrap w:val="0"/>
            <w:vAlign w:val="center"/>
          </w:tcPr>
          <w:p w14:paraId="12E10411">
            <w:pPr>
              <w:jc w:val="center"/>
              <w:rPr>
                <w:rFonts w:ascii="Times New Roman" w:hAnsi="Times New Roman" w:eastAsia="仿宋_GB2312" w:cs="Times New Roman"/>
                <w:color w:val="000000"/>
              </w:rPr>
            </w:pPr>
          </w:p>
        </w:tc>
        <w:tc>
          <w:tcPr>
            <w:tcW w:w="992" w:type="dxa"/>
            <w:noWrap w:val="0"/>
            <w:vAlign w:val="center"/>
          </w:tcPr>
          <w:p w14:paraId="718EEE9D">
            <w:pPr>
              <w:jc w:val="center"/>
              <w:rPr>
                <w:rFonts w:ascii="Times New Roman" w:hAnsi="Times New Roman" w:eastAsia="仿宋_GB2312" w:cs="Times New Roman"/>
                <w:color w:val="000000"/>
              </w:rPr>
            </w:pPr>
          </w:p>
        </w:tc>
        <w:tc>
          <w:tcPr>
            <w:tcW w:w="1101" w:type="dxa"/>
            <w:noWrap w:val="0"/>
            <w:vAlign w:val="center"/>
          </w:tcPr>
          <w:p w14:paraId="2A4C99D5">
            <w:pPr>
              <w:jc w:val="center"/>
              <w:rPr>
                <w:rFonts w:ascii="Times New Roman" w:hAnsi="Times New Roman" w:eastAsia="仿宋_GB2312" w:cs="Times New Roman"/>
                <w:color w:val="000000"/>
              </w:rPr>
            </w:pPr>
          </w:p>
        </w:tc>
        <w:tc>
          <w:tcPr>
            <w:tcW w:w="1136" w:type="dxa"/>
            <w:noWrap w:val="0"/>
            <w:vAlign w:val="center"/>
          </w:tcPr>
          <w:p w14:paraId="1A43EF24">
            <w:pPr>
              <w:jc w:val="center"/>
              <w:rPr>
                <w:rFonts w:ascii="Times New Roman" w:hAnsi="Times New Roman" w:eastAsia="仿宋_GB2312" w:cs="Times New Roman"/>
                <w:color w:val="000000"/>
              </w:rPr>
            </w:pPr>
          </w:p>
        </w:tc>
      </w:tr>
      <w:tr w14:paraId="50569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4EF30F12">
            <w:pPr>
              <w:jc w:val="center"/>
              <w:rPr>
                <w:rFonts w:ascii="Times New Roman" w:hAnsi="Times New Roman" w:eastAsia="仿宋_GB2312" w:cs="Times New Roman"/>
                <w:color w:val="000000"/>
              </w:rPr>
            </w:pPr>
          </w:p>
        </w:tc>
        <w:tc>
          <w:tcPr>
            <w:tcW w:w="1028" w:type="dxa"/>
            <w:noWrap w:val="0"/>
            <w:vAlign w:val="center"/>
          </w:tcPr>
          <w:p w14:paraId="2A6B95AA">
            <w:pPr>
              <w:jc w:val="center"/>
              <w:rPr>
                <w:rFonts w:ascii="Times New Roman" w:hAnsi="Times New Roman" w:eastAsia="仿宋_GB2312" w:cs="Times New Roman"/>
                <w:color w:val="000000"/>
              </w:rPr>
            </w:pPr>
          </w:p>
        </w:tc>
        <w:tc>
          <w:tcPr>
            <w:tcW w:w="2404" w:type="dxa"/>
            <w:noWrap w:val="0"/>
            <w:vAlign w:val="center"/>
          </w:tcPr>
          <w:p w14:paraId="271E7737">
            <w:pPr>
              <w:jc w:val="center"/>
              <w:rPr>
                <w:rFonts w:ascii="Times New Roman" w:hAnsi="Times New Roman" w:eastAsia="仿宋_GB2312" w:cs="Times New Roman"/>
                <w:color w:val="000000"/>
              </w:rPr>
            </w:pPr>
          </w:p>
        </w:tc>
        <w:tc>
          <w:tcPr>
            <w:tcW w:w="993" w:type="dxa"/>
            <w:noWrap w:val="0"/>
            <w:vAlign w:val="center"/>
          </w:tcPr>
          <w:p w14:paraId="46ACE395">
            <w:pPr>
              <w:jc w:val="center"/>
              <w:rPr>
                <w:rFonts w:ascii="Times New Roman" w:hAnsi="Times New Roman" w:eastAsia="仿宋_GB2312" w:cs="Times New Roman"/>
                <w:color w:val="000000"/>
              </w:rPr>
            </w:pPr>
          </w:p>
        </w:tc>
        <w:tc>
          <w:tcPr>
            <w:tcW w:w="992" w:type="dxa"/>
            <w:noWrap w:val="0"/>
            <w:vAlign w:val="center"/>
          </w:tcPr>
          <w:p w14:paraId="10D2C2F7">
            <w:pPr>
              <w:jc w:val="center"/>
              <w:rPr>
                <w:rFonts w:ascii="Times New Roman" w:hAnsi="Times New Roman" w:eastAsia="仿宋_GB2312" w:cs="Times New Roman"/>
                <w:color w:val="000000"/>
              </w:rPr>
            </w:pPr>
          </w:p>
        </w:tc>
        <w:tc>
          <w:tcPr>
            <w:tcW w:w="992" w:type="dxa"/>
            <w:noWrap w:val="0"/>
            <w:vAlign w:val="center"/>
          </w:tcPr>
          <w:p w14:paraId="27DC4CA1">
            <w:pPr>
              <w:jc w:val="center"/>
              <w:rPr>
                <w:rFonts w:ascii="Times New Roman" w:hAnsi="Times New Roman" w:eastAsia="仿宋_GB2312" w:cs="Times New Roman"/>
                <w:color w:val="000000"/>
              </w:rPr>
            </w:pPr>
          </w:p>
        </w:tc>
        <w:tc>
          <w:tcPr>
            <w:tcW w:w="1101" w:type="dxa"/>
            <w:noWrap w:val="0"/>
            <w:vAlign w:val="center"/>
          </w:tcPr>
          <w:p w14:paraId="425471E9">
            <w:pPr>
              <w:jc w:val="center"/>
              <w:rPr>
                <w:rFonts w:ascii="Times New Roman" w:hAnsi="Times New Roman" w:eastAsia="仿宋_GB2312" w:cs="Times New Roman"/>
                <w:color w:val="000000"/>
              </w:rPr>
            </w:pPr>
          </w:p>
        </w:tc>
        <w:tc>
          <w:tcPr>
            <w:tcW w:w="1136" w:type="dxa"/>
            <w:noWrap w:val="0"/>
            <w:vAlign w:val="center"/>
          </w:tcPr>
          <w:p w14:paraId="7C6A10E6">
            <w:pPr>
              <w:jc w:val="center"/>
              <w:rPr>
                <w:rFonts w:ascii="Times New Roman" w:hAnsi="Times New Roman" w:eastAsia="仿宋_GB2312" w:cs="Times New Roman"/>
                <w:color w:val="000000"/>
              </w:rPr>
            </w:pPr>
          </w:p>
        </w:tc>
      </w:tr>
      <w:tr w14:paraId="4D94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6E288D00">
            <w:pPr>
              <w:jc w:val="center"/>
              <w:rPr>
                <w:rFonts w:ascii="Times New Roman" w:hAnsi="Times New Roman" w:eastAsia="仿宋_GB2312" w:cs="Times New Roman"/>
                <w:color w:val="000000"/>
              </w:rPr>
            </w:pPr>
          </w:p>
        </w:tc>
        <w:tc>
          <w:tcPr>
            <w:tcW w:w="1028" w:type="dxa"/>
            <w:noWrap w:val="0"/>
            <w:vAlign w:val="center"/>
          </w:tcPr>
          <w:p w14:paraId="4A72A2D0">
            <w:pPr>
              <w:jc w:val="center"/>
              <w:rPr>
                <w:rFonts w:ascii="Times New Roman" w:hAnsi="Times New Roman" w:eastAsia="仿宋_GB2312" w:cs="Times New Roman"/>
                <w:color w:val="000000"/>
              </w:rPr>
            </w:pPr>
          </w:p>
        </w:tc>
        <w:tc>
          <w:tcPr>
            <w:tcW w:w="2404" w:type="dxa"/>
            <w:noWrap w:val="0"/>
            <w:vAlign w:val="center"/>
          </w:tcPr>
          <w:p w14:paraId="04166C51">
            <w:pPr>
              <w:jc w:val="center"/>
              <w:rPr>
                <w:rFonts w:ascii="Times New Roman" w:hAnsi="Times New Roman" w:eastAsia="仿宋_GB2312" w:cs="Times New Roman"/>
                <w:color w:val="000000"/>
              </w:rPr>
            </w:pPr>
          </w:p>
        </w:tc>
        <w:tc>
          <w:tcPr>
            <w:tcW w:w="993" w:type="dxa"/>
            <w:noWrap w:val="0"/>
            <w:vAlign w:val="center"/>
          </w:tcPr>
          <w:p w14:paraId="59F75EFD">
            <w:pPr>
              <w:jc w:val="center"/>
              <w:rPr>
                <w:rFonts w:ascii="Times New Roman" w:hAnsi="Times New Roman" w:eastAsia="仿宋_GB2312" w:cs="Times New Roman"/>
                <w:color w:val="000000"/>
              </w:rPr>
            </w:pPr>
          </w:p>
        </w:tc>
        <w:tc>
          <w:tcPr>
            <w:tcW w:w="992" w:type="dxa"/>
            <w:noWrap w:val="0"/>
            <w:vAlign w:val="center"/>
          </w:tcPr>
          <w:p w14:paraId="139E4D83">
            <w:pPr>
              <w:jc w:val="center"/>
              <w:rPr>
                <w:rFonts w:ascii="Times New Roman" w:hAnsi="Times New Roman" w:eastAsia="仿宋_GB2312" w:cs="Times New Roman"/>
                <w:color w:val="000000"/>
              </w:rPr>
            </w:pPr>
          </w:p>
        </w:tc>
        <w:tc>
          <w:tcPr>
            <w:tcW w:w="992" w:type="dxa"/>
            <w:noWrap w:val="0"/>
            <w:vAlign w:val="center"/>
          </w:tcPr>
          <w:p w14:paraId="3164453C">
            <w:pPr>
              <w:jc w:val="center"/>
              <w:rPr>
                <w:rFonts w:ascii="Times New Roman" w:hAnsi="Times New Roman" w:eastAsia="仿宋_GB2312" w:cs="Times New Roman"/>
                <w:color w:val="000000"/>
              </w:rPr>
            </w:pPr>
          </w:p>
        </w:tc>
        <w:tc>
          <w:tcPr>
            <w:tcW w:w="1101" w:type="dxa"/>
            <w:noWrap w:val="0"/>
            <w:vAlign w:val="center"/>
          </w:tcPr>
          <w:p w14:paraId="190C6C85">
            <w:pPr>
              <w:jc w:val="center"/>
              <w:rPr>
                <w:rFonts w:ascii="Times New Roman" w:hAnsi="Times New Roman" w:eastAsia="仿宋_GB2312" w:cs="Times New Roman"/>
                <w:color w:val="000000"/>
              </w:rPr>
            </w:pPr>
          </w:p>
        </w:tc>
        <w:tc>
          <w:tcPr>
            <w:tcW w:w="1136" w:type="dxa"/>
            <w:noWrap w:val="0"/>
            <w:vAlign w:val="center"/>
          </w:tcPr>
          <w:p w14:paraId="483B9D0E">
            <w:pPr>
              <w:jc w:val="center"/>
              <w:rPr>
                <w:rFonts w:ascii="Times New Roman" w:hAnsi="Times New Roman" w:eastAsia="仿宋_GB2312" w:cs="Times New Roman"/>
                <w:color w:val="000000"/>
              </w:rPr>
            </w:pPr>
          </w:p>
        </w:tc>
      </w:tr>
      <w:tr w14:paraId="68922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56027D30">
            <w:pPr>
              <w:jc w:val="center"/>
              <w:rPr>
                <w:rFonts w:ascii="Times New Roman" w:hAnsi="Times New Roman" w:eastAsia="仿宋_GB2312" w:cs="Times New Roman"/>
                <w:color w:val="000000"/>
              </w:rPr>
            </w:pPr>
          </w:p>
        </w:tc>
        <w:tc>
          <w:tcPr>
            <w:tcW w:w="1028" w:type="dxa"/>
            <w:noWrap w:val="0"/>
            <w:vAlign w:val="center"/>
          </w:tcPr>
          <w:p w14:paraId="1F351BA0">
            <w:pPr>
              <w:jc w:val="center"/>
              <w:rPr>
                <w:rFonts w:ascii="Times New Roman" w:hAnsi="Times New Roman" w:eastAsia="仿宋_GB2312" w:cs="Times New Roman"/>
                <w:color w:val="000000"/>
              </w:rPr>
            </w:pPr>
          </w:p>
        </w:tc>
        <w:tc>
          <w:tcPr>
            <w:tcW w:w="2404" w:type="dxa"/>
            <w:noWrap w:val="0"/>
            <w:vAlign w:val="center"/>
          </w:tcPr>
          <w:p w14:paraId="2E34F2D1">
            <w:pPr>
              <w:jc w:val="center"/>
              <w:rPr>
                <w:rFonts w:ascii="Times New Roman" w:hAnsi="Times New Roman" w:eastAsia="仿宋_GB2312" w:cs="Times New Roman"/>
                <w:color w:val="000000"/>
              </w:rPr>
            </w:pPr>
          </w:p>
        </w:tc>
        <w:tc>
          <w:tcPr>
            <w:tcW w:w="993" w:type="dxa"/>
            <w:noWrap w:val="0"/>
            <w:vAlign w:val="center"/>
          </w:tcPr>
          <w:p w14:paraId="5CBFD70F">
            <w:pPr>
              <w:jc w:val="center"/>
              <w:rPr>
                <w:rFonts w:ascii="Times New Roman" w:hAnsi="Times New Roman" w:eastAsia="仿宋_GB2312" w:cs="Times New Roman"/>
                <w:color w:val="000000"/>
              </w:rPr>
            </w:pPr>
          </w:p>
        </w:tc>
        <w:tc>
          <w:tcPr>
            <w:tcW w:w="992" w:type="dxa"/>
            <w:noWrap w:val="0"/>
            <w:vAlign w:val="center"/>
          </w:tcPr>
          <w:p w14:paraId="13EE2B0E">
            <w:pPr>
              <w:jc w:val="center"/>
              <w:rPr>
                <w:rFonts w:ascii="Times New Roman" w:hAnsi="Times New Roman" w:eastAsia="仿宋_GB2312" w:cs="Times New Roman"/>
                <w:color w:val="000000"/>
              </w:rPr>
            </w:pPr>
          </w:p>
        </w:tc>
        <w:tc>
          <w:tcPr>
            <w:tcW w:w="992" w:type="dxa"/>
            <w:noWrap w:val="0"/>
            <w:vAlign w:val="center"/>
          </w:tcPr>
          <w:p w14:paraId="0246CC8A">
            <w:pPr>
              <w:jc w:val="center"/>
              <w:rPr>
                <w:rFonts w:ascii="Times New Roman" w:hAnsi="Times New Roman" w:eastAsia="仿宋_GB2312" w:cs="Times New Roman"/>
                <w:color w:val="000000"/>
              </w:rPr>
            </w:pPr>
          </w:p>
        </w:tc>
        <w:tc>
          <w:tcPr>
            <w:tcW w:w="1101" w:type="dxa"/>
            <w:noWrap w:val="0"/>
            <w:vAlign w:val="center"/>
          </w:tcPr>
          <w:p w14:paraId="25848373">
            <w:pPr>
              <w:jc w:val="center"/>
              <w:rPr>
                <w:rFonts w:ascii="Times New Roman" w:hAnsi="Times New Roman" w:eastAsia="仿宋_GB2312" w:cs="Times New Roman"/>
                <w:color w:val="000000"/>
              </w:rPr>
            </w:pPr>
          </w:p>
        </w:tc>
        <w:tc>
          <w:tcPr>
            <w:tcW w:w="1136" w:type="dxa"/>
            <w:noWrap w:val="0"/>
            <w:vAlign w:val="center"/>
          </w:tcPr>
          <w:p w14:paraId="3060ECAD">
            <w:pPr>
              <w:jc w:val="center"/>
              <w:rPr>
                <w:rFonts w:ascii="Times New Roman" w:hAnsi="Times New Roman" w:eastAsia="仿宋_GB2312" w:cs="Times New Roman"/>
                <w:color w:val="000000"/>
              </w:rPr>
            </w:pPr>
          </w:p>
        </w:tc>
      </w:tr>
      <w:tr w14:paraId="479FF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noWrap w:val="0"/>
            <w:vAlign w:val="center"/>
          </w:tcPr>
          <w:p w14:paraId="3D1EDC45">
            <w:pPr>
              <w:jc w:val="center"/>
              <w:rPr>
                <w:rFonts w:ascii="Times New Roman" w:hAnsi="Times New Roman" w:eastAsia="仿宋_GB2312" w:cs="Times New Roman"/>
                <w:color w:val="000000"/>
              </w:rPr>
            </w:pPr>
          </w:p>
        </w:tc>
        <w:tc>
          <w:tcPr>
            <w:tcW w:w="1028" w:type="dxa"/>
            <w:noWrap w:val="0"/>
            <w:vAlign w:val="center"/>
          </w:tcPr>
          <w:p w14:paraId="21BB6DF0">
            <w:pPr>
              <w:jc w:val="center"/>
              <w:rPr>
                <w:rFonts w:ascii="Times New Roman" w:hAnsi="Times New Roman" w:eastAsia="仿宋_GB2312" w:cs="Times New Roman"/>
                <w:color w:val="000000"/>
              </w:rPr>
            </w:pPr>
          </w:p>
        </w:tc>
        <w:tc>
          <w:tcPr>
            <w:tcW w:w="2404" w:type="dxa"/>
            <w:noWrap w:val="0"/>
            <w:vAlign w:val="center"/>
          </w:tcPr>
          <w:p w14:paraId="7E6E3CFE">
            <w:pPr>
              <w:jc w:val="center"/>
              <w:rPr>
                <w:rFonts w:ascii="Times New Roman" w:hAnsi="Times New Roman" w:eastAsia="仿宋_GB2312" w:cs="Times New Roman"/>
                <w:color w:val="000000"/>
              </w:rPr>
            </w:pPr>
          </w:p>
        </w:tc>
        <w:tc>
          <w:tcPr>
            <w:tcW w:w="993" w:type="dxa"/>
            <w:noWrap w:val="0"/>
            <w:vAlign w:val="center"/>
          </w:tcPr>
          <w:p w14:paraId="1BB87792">
            <w:pPr>
              <w:jc w:val="center"/>
              <w:rPr>
                <w:rFonts w:ascii="Times New Roman" w:hAnsi="Times New Roman" w:eastAsia="仿宋_GB2312" w:cs="Times New Roman"/>
                <w:color w:val="000000"/>
              </w:rPr>
            </w:pPr>
          </w:p>
        </w:tc>
        <w:tc>
          <w:tcPr>
            <w:tcW w:w="992" w:type="dxa"/>
            <w:noWrap w:val="0"/>
            <w:vAlign w:val="center"/>
          </w:tcPr>
          <w:p w14:paraId="4A2E2FEB">
            <w:pPr>
              <w:jc w:val="center"/>
              <w:rPr>
                <w:rFonts w:ascii="Times New Roman" w:hAnsi="Times New Roman" w:eastAsia="仿宋_GB2312" w:cs="Times New Roman"/>
                <w:color w:val="000000"/>
              </w:rPr>
            </w:pPr>
          </w:p>
        </w:tc>
        <w:tc>
          <w:tcPr>
            <w:tcW w:w="992" w:type="dxa"/>
            <w:noWrap w:val="0"/>
            <w:vAlign w:val="center"/>
          </w:tcPr>
          <w:p w14:paraId="028F4CA1">
            <w:pPr>
              <w:jc w:val="center"/>
              <w:rPr>
                <w:rFonts w:ascii="Times New Roman" w:hAnsi="Times New Roman" w:eastAsia="仿宋_GB2312" w:cs="Times New Roman"/>
                <w:color w:val="000000"/>
              </w:rPr>
            </w:pPr>
          </w:p>
        </w:tc>
        <w:tc>
          <w:tcPr>
            <w:tcW w:w="1101" w:type="dxa"/>
            <w:noWrap w:val="0"/>
            <w:vAlign w:val="center"/>
          </w:tcPr>
          <w:p w14:paraId="23386798">
            <w:pPr>
              <w:jc w:val="center"/>
              <w:rPr>
                <w:rFonts w:ascii="Times New Roman" w:hAnsi="Times New Roman" w:eastAsia="仿宋_GB2312" w:cs="Times New Roman"/>
                <w:color w:val="000000"/>
              </w:rPr>
            </w:pPr>
          </w:p>
        </w:tc>
        <w:tc>
          <w:tcPr>
            <w:tcW w:w="1136" w:type="dxa"/>
            <w:noWrap w:val="0"/>
            <w:vAlign w:val="center"/>
          </w:tcPr>
          <w:p w14:paraId="659E481C">
            <w:pPr>
              <w:jc w:val="center"/>
              <w:rPr>
                <w:rFonts w:ascii="Times New Roman" w:hAnsi="Times New Roman" w:eastAsia="仿宋_GB2312" w:cs="Times New Roman"/>
                <w:color w:val="000000"/>
              </w:rPr>
            </w:pPr>
          </w:p>
        </w:tc>
      </w:tr>
    </w:tbl>
    <w:p w14:paraId="2D031332">
      <w:pPr>
        <w:rPr>
          <w:rFonts w:ascii="Times New Roman" w:hAnsi="Times New Roman" w:eastAsia="仿宋_GB2312" w:cs="Times New Roman"/>
          <w:b/>
          <w:color w:val="000000"/>
        </w:rPr>
      </w:pPr>
    </w:p>
    <w:p w14:paraId="02FE6BE1">
      <w:pPr>
        <w:rPr>
          <w:rFonts w:ascii="Times New Roman" w:hAnsi="Times New Roman" w:eastAsia="仿宋_GB2312" w:cs="Times New Roman"/>
          <w:b/>
          <w:color w:val="000000"/>
        </w:rPr>
      </w:pPr>
    </w:p>
    <w:p w14:paraId="7507E5F6">
      <w:pPr>
        <w:rPr>
          <w:rFonts w:ascii="Times New Roman" w:hAnsi="Times New Roman" w:eastAsia="仿宋_GB2312" w:cs="Times New Roman"/>
          <w:b/>
          <w:color w:val="000000"/>
        </w:rPr>
      </w:pPr>
    </w:p>
    <w:p w14:paraId="65E2CA7D">
      <w:pPr>
        <w:rPr>
          <w:rFonts w:ascii="Times New Roman" w:hAnsi="Times New Roman" w:eastAsia="仿宋_GB2312" w:cs="Times New Roman"/>
          <w:color w:val="000000"/>
          <w:szCs w:val="21"/>
        </w:rPr>
      </w:pPr>
      <w:r>
        <w:rPr>
          <w:rFonts w:ascii="Times New Roman" w:hAnsi="Times New Roman" w:eastAsia="仿宋_GB2312" w:cs="Times New Roman"/>
          <w:b/>
          <w:color w:val="000000"/>
        </w:rPr>
        <w:br w:type="page"/>
      </w:r>
      <w:r>
        <w:rPr>
          <w:rFonts w:hint="default" w:ascii="Times New Roman" w:hAnsi="Times New Roman" w:eastAsia="仿宋_GB2312" w:cs="Times New Roman"/>
          <w:b/>
          <w:color w:val="000000"/>
        </w:rPr>
        <w:t>表</w:t>
      </w:r>
      <w:r>
        <w:rPr>
          <w:rFonts w:ascii="Times New Roman" w:hAnsi="Times New Roman" w:eastAsia="仿宋_GB2312" w:cs="Times New Roman"/>
          <w:b/>
          <w:color w:val="000000"/>
        </w:rPr>
        <w:t>3</w:t>
      </w:r>
      <w:r>
        <w:rPr>
          <w:rFonts w:hint="default" w:ascii="Times New Roman" w:hAnsi="Times New Roman" w:eastAsia="仿宋_GB2312" w:cs="Times New Roman"/>
          <w:b/>
          <w:color w:val="000000"/>
        </w:rPr>
        <w:t>：</w:t>
      </w:r>
      <w:r>
        <w:rPr>
          <w:rFonts w:hint="default" w:ascii="Times New Roman" w:hAnsi="Times New Roman" w:eastAsia="仿宋_GB2312" w:cs="Times New Roman"/>
          <w:b/>
          <w:color w:val="000000"/>
          <w:lang w:eastAsia="zh-Hans"/>
        </w:rPr>
        <w:t>中小技术中心开发</w:t>
      </w:r>
      <w:r>
        <w:rPr>
          <w:rFonts w:hint="default" w:ascii="Times New Roman" w:hAnsi="Times New Roman" w:eastAsia="仿宋_GB2312" w:cs="Times New Roman"/>
          <w:b/>
          <w:color w:val="000000"/>
        </w:rPr>
        <w:t>仪器设备清单(所有仪器设备提供记账凭证号，</w:t>
      </w:r>
      <w:r>
        <w:rPr>
          <w:rFonts w:hint="default" w:ascii="Times New Roman" w:hAnsi="Times New Roman" w:eastAsia="仿宋_GB2312" w:cs="Times New Roman"/>
          <w:b/>
          <w:color w:val="000000"/>
          <w:lang w:eastAsia="zh-Hans"/>
        </w:rPr>
        <w:t>单价超过</w:t>
      </w:r>
      <w:r>
        <w:rPr>
          <w:rFonts w:ascii="Times New Roman" w:hAnsi="Times New Roman" w:eastAsia="仿宋_GB2312" w:cs="Times New Roman"/>
          <w:b/>
          <w:color w:val="000000"/>
          <w:lang w:eastAsia="zh-Hans"/>
        </w:rPr>
        <w:t>10</w:t>
      </w:r>
      <w:r>
        <w:rPr>
          <w:rFonts w:hint="default" w:ascii="Times New Roman" w:hAnsi="Times New Roman" w:eastAsia="仿宋_GB2312" w:cs="Times New Roman"/>
          <w:b/>
          <w:color w:val="000000"/>
          <w:lang w:eastAsia="zh-Hans"/>
        </w:rPr>
        <w:t>万元的设备</w:t>
      </w:r>
      <w:r>
        <w:rPr>
          <w:rFonts w:hint="default" w:ascii="Times New Roman" w:hAnsi="Times New Roman" w:eastAsia="仿宋_GB2312" w:cs="Times New Roman"/>
          <w:b/>
          <w:color w:val="000000"/>
        </w:rPr>
        <w:t>需附发票复印件或扫描件)</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1685"/>
        <w:gridCol w:w="710"/>
        <w:gridCol w:w="1065"/>
        <w:gridCol w:w="536"/>
        <w:gridCol w:w="1239"/>
        <w:gridCol w:w="1000"/>
        <w:gridCol w:w="1000"/>
        <w:gridCol w:w="1001"/>
      </w:tblGrid>
      <w:tr w14:paraId="6C2C6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center"/>
          </w:tcPr>
          <w:p w14:paraId="5084AF05">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序号</w:t>
            </w:r>
          </w:p>
        </w:tc>
        <w:tc>
          <w:tcPr>
            <w:tcW w:w="1685" w:type="dxa"/>
            <w:noWrap w:val="0"/>
            <w:vAlign w:val="center"/>
          </w:tcPr>
          <w:p w14:paraId="0F9119FF">
            <w:pPr>
              <w:jc w:val="center"/>
              <w:rPr>
                <w:rFonts w:ascii="Times New Roman" w:hAnsi="Times New Roman" w:eastAsia="仿宋_GB2312" w:cs="Times New Roman"/>
                <w:bCs/>
                <w:color w:val="000000"/>
              </w:rPr>
            </w:pPr>
            <w:r>
              <w:rPr>
                <w:rFonts w:hint="default" w:ascii="Times New Roman" w:hAnsi="Times New Roman" w:eastAsia="仿宋_GB2312" w:cs="Times New Roman"/>
                <w:bCs/>
                <w:color w:val="000000"/>
              </w:rPr>
              <w:t>名称</w:t>
            </w:r>
          </w:p>
        </w:tc>
        <w:tc>
          <w:tcPr>
            <w:tcW w:w="710" w:type="dxa"/>
            <w:noWrap w:val="0"/>
            <w:vAlign w:val="center"/>
          </w:tcPr>
          <w:p w14:paraId="59879A6E">
            <w:pPr>
              <w:jc w:val="center"/>
              <w:rPr>
                <w:rFonts w:ascii="Times New Roman" w:hAnsi="Times New Roman" w:eastAsia="仿宋_GB2312" w:cs="Times New Roman"/>
                <w:bCs/>
                <w:color w:val="000000"/>
              </w:rPr>
            </w:pPr>
            <w:r>
              <w:rPr>
                <w:rFonts w:hint="default" w:ascii="Times New Roman" w:hAnsi="Times New Roman" w:eastAsia="仿宋_GB2312" w:cs="Times New Roman"/>
                <w:bCs/>
                <w:color w:val="000000"/>
              </w:rPr>
              <w:t>型号</w:t>
            </w:r>
          </w:p>
        </w:tc>
        <w:tc>
          <w:tcPr>
            <w:tcW w:w="1065" w:type="dxa"/>
            <w:noWrap w:val="0"/>
            <w:vAlign w:val="center"/>
          </w:tcPr>
          <w:p w14:paraId="35B11979">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单价</w:t>
            </w:r>
          </w:p>
          <w:p w14:paraId="75E1416F">
            <w:pPr>
              <w:jc w:val="center"/>
              <w:rPr>
                <w:rFonts w:ascii="Times New Roman" w:hAnsi="Times New Roman" w:eastAsia="仿宋_GB2312" w:cs="Times New Roman"/>
                <w:b/>
                <w:color w:val="000000"/>
              </w:rPr>
            </w:pPr>
            <w:r>
              <w:rPr>
                <w:rFonts w:hint="default" w:ascii="Times New Roman" w:hAnsi="Times New Roman" w:eastAsia="仿宋_GB2312" w:cs="Times New Roman"/>
                <w:color w:val="000000"/>
              </w:rPr>
              <w:t>（万元）</w:t>
            </w:r>
          </w:p>
        </w:tc>
        <w:tc>
          <w:tcPr>
            <w:tcW w:w="536" w:type="dxa"/>
            <w:noWrap w:val="0"/>
            <w:vAlign w:val="center"/>
          </w:tcPr>
          <w:p w14:paraId="2FDA508E">
            <w:pPr>
              <w:jc w:val="center"/>
              <w:rPr>
                <w:rFonts w:ascii="Times New Roman" w:hAnsi="Times New Roman" w:eastAsia="仿宋_GB2312" w:cs="Times New Roman"/>
                <w:b/>
                <w:color w:val="000000"/>
              </w:rPr>
            </w:pPr>
            <w:r>
              <w:rPr>
                <w:rFonts w:hint="default" w:ascii="Times New Roman" w:hAnsi="Times New Roman" w:eastAsia="仿宋_GB2312" w:cs="Times New Roman"/>
                <w:color w:val="000000"/>
              </w:rPr>
              <w:t>数量</w:t>
            </w:r>
          </w:p>
        </w:tc>
        <w:tc>
          <w:tcPr>
            <w:tcW w:w="1239" w:type="dxa"/>
            <w:noWrap w:val="0"/>
            <w:vAlign w:val="center"/>
          </w:tcPr>
          <w:p w14:paraId="79C212AE">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总价原值</w:t>
            </w:r>
          </w:p>
          <w:p w14:paraId="2EC699A6">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（万元）</w:t>
            </w:r>
          </w:p>
        </w:tc>
        <w:tc>
          <w:tcPr>
            <w:tcW w:w="1000" w:type="dxa"/>
            <w:noWrap w:val="0"/>
            <w:vAlign w:val="center"/>
          </w:tcPr>
          <w:p w14:paraId="4ECEC2EA">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购置</w:t>
            </w:r>
          </w:p>
          <w:p w14:paraId="551F784D">
            <w:pPr>
              <w:jc w:val="center"/>
              <w:rPr>
                <w:rFonts w:ascii="Times New Roman" w:hAnsi="Times New Roman" w:eastAsia="仿宋_GB2312" w:cs="Times New Roman"/>
                <w:b/>
                <w:color w:val="000000"/>
              </w:rPr>
            </w:pPr>
            <w:r>
              <w:rPr>
                <w:rFonts w:hint="default" w:ascii="Times New Roman" w:hAnsi="Times New Roman" w:eastAsia="仿宋_GB2312" w:cs="Times New Roman"/>
                <w:color w:val="000000"/>
              </w:rPr>
              <w:t>时间</w:t>
            </w:r>
          </w:p>
        </w:tc>
        <w:tc>
          <w:tcPr>
            <w:tcW w:w="1000" w:type="dxa"/>
            <w:noWrap w:val="0"/>
            <w:vAlign w:val="center"/>
          </w:tcPr>
          <w:p w14:paraId="53981088">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存放</w:t>
            </w:r>
          </w:p>
          <w:p w14:paraId="1D869AA1">
            <w:pPr>
              <w:jc w:val="center"/>
              <w:rPr>
                <w:rFonts w:ascii="Times New Roman" w:hAnsi="Times New Roman" w:eastAsia="仿宋_GB2312" w:cs="Times New Roman"/>
                <w:b/>
                <w:color w:val="000000"/>
              </w:rPr>
            </w:pPr>
            <w:r>
              <w:rPr>
                <w:rFonts w:hint="default" w:ascii="Times New Roman" w:hAnsi="Times New Roman" w:eastAsia="仿宋_GB2312" w:cs="Times New Roman"/>
                <w:color w:val="000000"/>
              </w:rPr>
              <w:t>地点</w:t>
            </w:r>
          </w:p>
        </w:tc>
        <w:tc>
          <w:tcPr>
            <w:tcW w:w="1001" w:type="dxa"/>
            <w:noWrap w:val="0"/>
            <w:vAlign w:val="top"/>
          </w:tcPr>
          <w:p w14:paraId="6E4E1F0B">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记账凭证号</w:t>
            </w:r>
          </w:p>
        </w:tc>
      </w:tr>
      <w:tr w14:paraId="6B695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5D5ECCE5">
            <w:pPr>
              <w:rPr>
                <w:rFonts w:ascii="Times New Roman" w:hAnsi="Times New Roman" w:eastAsia="仿宋_GB2312" w:cs="Times New Roman"/>
                <w:b/>
                <w:color w:val="000000"/>
              </w:rPr>
            </w:pPr>
          </w:p>
        </w:tc>
        <w:tc>
          <w:tcPr>
            <w:tcW w:w="1685" w:type="dxa"/>
            <w:noWrap w:val="0"/>
            <w:vAlign w:val="top"/>
          </w:tcPr>
          <w:p w14:paraId="353C247D">
            <w:pPr>
              <w:rPr>
                <w:rFonts w:ascii="Times New Roman" w:hAnsi="Times New Roman" w:eastAsia="仿宋_GB2312" w:cs="Times New Roman"/>
                <w:b/>
                <w:color w:val="000000"/>
              </w:rPr>
            </w:pPr>
          </w:p>
        </w:tc>
        <w:tc>
          <w:tcPr>
            <w:tcW w:w="710" w:type="dxa"/>
            <w:noWrap w:val="0"/>
            <w:vAlign w:val="top"/>
          </w:tcPr>
          <w:p w14:paraId="7CFAFCE9">
            <w:pPr>
              <w:rPr>
                <w:rFonts w:ascii="Times New Roman" w:hAnsi="Times New Roman" w:eastAsia="仿宋_GB2312" w:cs="Times New Roman"/>
                <w:b/>
                <w:color w:val="000000"/>
              </w:rPr>
            </w:pPr>
          </w:p>
        </w:tc>
        <w:tc>
          <w:tcPr>
            <w:tcW w:w="1065" w:type="dxa"/>
            <w:noWrap w:val="0"/>
            <w:vAlign w:val="top"/>
          </w:tcPr>
          <w:p w14:paraId="76C62D5F">
            <w:pPr>
              <w:rPr>
                <w:rFonts w:ascii="Times New Roman" w:hAnsi="Times New Roman" w:eastAsia="仿宋_GB2312" w:cs="Times New Roman"/>
                <w:b/>
                <w:color w:val="000000"/>
              </w:rPr>
            </w:pPr>
          </w:p>
        </w:tc>
        <w:tc>
          <w:tcPr>
            <w:tcW w:w="536" w:type="dxa"/>
            <w:noWrap w:val="0"/>
            <w:vAlign w:val="top"/>
          </w:tcPr>
          <w:p w14:paraId="409E9E2C">
            <w:pPr>
              <w:rPr>
                <w:rFonts w:ascii="Times New Roman" w:hAnsi="Times New Roman" w:eastAsia="仿宋_GB2312" w:cs="Times New Roman"/>
                <w:b/>
                <w:color w:val="000000"/>
              </w:rPr>
            </w:pPr>
          </w:p>
        </w:tc>
        <w:tc>
          <w:tcPr>
            <w:tcW w:w="1239" w:type="dxa"/>
            <w:noWrap w:val="0"/>
            <w:vAlign w:val="top"/>
          </w:tcPr>
          <w:p w14:paraId="4C22C312">
            <w:pPr>
              <w:rPr>
                <w:rFonts w:ascii="Times New Roman" w:hAnsi="Times New Roman" w:eastAsia="仿宋_GB2312" w:cs="Times New Roman"/>
                <w:b/>
                <w:color w:val="000000"/>
              </w:rPr>
            </w:pPr>
          </w:p>
        </w:tc>
        <w:tc>
          <w:tcPr>
            <w:tcW w:w="1000" w:type="dxa"/>
            <w:noWrap w:val="0"/>
            <w:vAlign w:val="top"/>
          </w:tcPr>
          <w:p w14:paraId="3FD3FA54">
            <w:pPr>
              <w:rPr>
                <w:rFonts w:ascii="Times New Roman" w:hAnsi="Times New Roman" w:eastAsia="仿宋_GB2312" w:cs="Times New Roman"/>
                <w:b/>
                <w:color w:val="000000"/>
              </w:rPr>
            </w:pPr>
          </w:p>
        </w:tc>
        <w:tc>
          <w:tcPr>
            <w:tcW w:w="1000" w:type="dxa"/>
            <w:noWrap w:val="0"/>
            <w:vAlign w:val="top"/>
          </w:tcPr>
          <w:p w14:paraId="0D214D4C">
            <w:pPr>
              <w:rPr>
                <w:rFonts w:ascii="Times New Roman" w:hAnsi="Times New Roman" w:eastAsia="仿宋_GB2312" w:cs="Times New Roman"/>
                <w:b/>
                <w:color w:val="000000"/>
              </w:rPr>
            </w:pPr>
          </w:p>
        </w:tc>
        <w:tc>
          <w:tcPr>
            <w:tcW w:w="1001" w:type="dxa"/>
            <w:noWrap w:val="0"/>
            <w:vAlign w:val="top"/>
          </w:tcPr>
          <w:p w14:paraId="1202EFF9">
            <w:pPr>
              <w:rPr>
                <w:rFonts w:ascii="Times New Roman" w:hAnsi="Times New Roman" w:eastAsia="仿宋_GB2312" w:cs="Times New Roman"/>
                <w:b/>
                <w:color w:val="000000"/>
              </w:rPr>
            </w:pPr>
          </w:p>
        </w:tc>
      </w:tr>
      <w:tr w14:paraId="3EC2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29F79A3A">
            <w:pPr>
              <w:rPr>
                <w:rFonts w:ascii="Times New Roman" w:hAnsi="Times New Roman" w:eastAsia="仿宋_GB2312" w:cs="Times New Roman"/>
                <w:b/>
                <w:color w:val="000000"/>
              </w:rPr>
            </w:pPr>
          </w:p>
        </w:tc>
        <w:tc>
          <w:tcPr>
            <w:tcW w:w="1685" w:type="dxa"/>
            <w:noWrap w:val="0"/>
            <w:vAlign w:val="top"/>
          </w:tcPr>
          <w:p w14:paraId="3EF41871">
            <w:pPr>
              <w:rPr>
                <w:rFonts w:ascii="Times New Roman" w:hAnsi="Times New Roman" w:eastAsia="仿宋_GB2312" w:cs="Times New Roman"/>
                <w:b/>
                <w:color w:val="000000"/>
              </w:rPr>
            </w:pPr>
          </w:p>
        </w:tc>
        <w:tc>
          <w:tcPr>
            <w:tcW w:w="710" w:type="dxa"/>
            <w:noWrap w:val="0"/>
            <w:vAlign w:val="top"/>
          </w:tcPr>
          <w:p w14:paraId="2BC881B9">
            <w:pPr>
              <w:rPr>
                <w:rFonts w:ascii="Times New Roman" w:hAnsi="Times New Roman" w:eastAsia="仿宋_GB2312" w:cs="Times New Roman"/>
                <w:b/>
                <w:color w:val="000000"/>
              </w:rPr>
            </w:pPr>
          </w:p>
        </w:tc>
        <w:tc>
          <w:tcPr>
            <w:tcW w:w="1065" w:type="dxa"/>
            <w:noWrap w:val="0"/>
            <w:vAlign w:val="top"/>
          </w:tcPr>
          <w:p w14:paraId="5FFC3061">
            <w:pPr>
              <w:rPr>
                <w:rFonts w:ascii="Times New Roman" w:hAnsi="Times New Roman" w:eastAsia="仿宋_GB2312" w:cs="Times New Roman"/>
                <w:b/>
                <w:color w:val="000000"/>
              </w:rPr>
            </w:pPr>
          </w:p>
        </w:tc>
        <w:tc>
          <w:tcPr>
            <w:tcW w:w="536" w:type="dxa"/>
            <w:noWrap w:val="0"/>
            <w:vAlign w:val="top"/>
          </w:tcPr>
          <w:p w14:paraId="220BC4DC">
            <w:pPr>
              <w:rPr>
                <w:rFonts w:ascii="Times New Roman" w:hAnsi="Times New Roman" w:eastAsia="仿宋_GB2312" w:cs="Times New Roman"/>
                <w:b/>
                <w:color w:val="000000"/>
              </w:rPr>
            </w:pPr>
          </w:p>
        </w:tc>
        <w:tc>
          <w:tcPr>
            <w:tcW w:w="1239" w:type="dxa"/>
            <w:noWrap w:val="0"/>
            <w:vAlign w:val="top"/>
          </w:tcPr>
          <w:p w14:paraId="71618AA6">
            <w:pPr>
              <w:rPr>
                <w:rFonts w:ascii="Times New Roman" w:hAnsi="Times New Roman" w:eastAsia="仿宋_GB2312" w:cs="Times New Roman"/>
                <w:b/>
                <w:color w:val="000000"/>
              </w:rPr>
            </w:pPr>
          </w:p>
        </w:tc>
        <w:tc>
          <w:tcPr>
            <w:tcW w:w="1000" w:type="dxa"/>
            <w:noWrap w:val="0"/>
            <w:vAlign w:val="top"/>
          </w:tcPr>
          <w:p w14:paraId="22D24440">
            <w:pPr>
              <w:rPr>
                <w:rFonts w:ascii="Times New Roman" w:hAnsi="Times New Roman" w:eastAsia="仿宋_GB2312" w:cs="Times New Roman"/>
                <w:b/>
                <w:color w:val="000000"/>
              </w:rPr>
            </w:pPr>
          </w:p>
        </w:tc>
        <w:tc>
          <w:tcPr>
            <w:tcW w:w="1000" w:type="dxa"/>
            <w:noWrap w:val="0"/>
            <w:vAlign w:val="top"/>
          </w:tcPr>
          <w:p w14:paraId="3CA1FFAB">
            <w:pPr>
              <w:rPr>
                <w:rFonts w:ascii="Times New Roman" w:hAnsi="Times New Roman" w:eastAsia="仿宋_GB2312" w:cs="Times New Roman"/>
                <w:b/>
                <w:color w:val="000000"/>
              </w:rPr>
            </w:pPr>
          </w:p>
        </w:tc>
        <w:tc>
          <w:tcPr>
            <w:tcW w:w="1001" w:type="dxa"/>
            <w:noWrap w:val="0"/>
            <w:vAlign w:val="top"/>
          </w:tcPr>
          <w:p w14:paraId="221F152F">
            <w:pPr>
              <w:rPr>
                <w:rFonts w:ascii="Times New Roman" w:hAnsi="Times New Roman" w:eastAsia="仿宋_GB2312" w:cs="Times New Roman"/>
                <w:b/>
                <w:color w:val="000000"/>
              </w:rPr>
            </w:pPr>
          </w:p>
        </w:tc>
      </w:tr>
      <w:tr w14:paraId="76B4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6486B426">
            <w:pPr>
              <w:rPr>
                <w:rFonts w:ascii="Times New Roman" w:hAnsi="Times New Roman" w:eastAsia="仿宋_GB2312" w:cs="Times New Roman"/>
                <w:b/>
                <w:color w:val="000000"/>
              </w:rPr>
            </w:pPr>
          </w:p>
        </w:tc>
        <w:tc>
          <w:tcPr>
            <w:tcW w:w="1685" w:type="dxa"/>
            <w:noWrap w:val="0"/>
            <w:vAlign w:val="top"/>
          </w:tcPr>
          <w:p w14:paraId="416B41AC">
            <w:pPr>
              <w:rPr>
                <w:rFonts w:ascii="Times New Roman" w:hAnsi="Times New Roman" w:eastAsia="仿宋_GB2312" w:cs="Times New Roman"/>
                <w:b/>
                <w:color w:val="000000"/>
              </w:rPr>
            </w:pPr>
          </w:p>
        </w:tc>
        <w:tc>
          <w:tcPr>
            <w:tcW w:w="710" w:type="dxa"/>
            <w:noWrap w:val="0"/>
            <w:vAlign w:val="top"/>
          </w:tcPr>
          <w:p w14:paraId="1B2D77C9">
            <w:pPr>
              <w:rPr>
                <w:rFonts w:ascii="Times New Roman" w:hAnsi="Times New Roman" w:eastAsia="仿宋_GB2312" w:cs="Times New Roman"/>
                <w:b/>
                <w:color w:val="000000"/>
              </w:rPr>
            </w:pPr>
          </w:p>
        </w:tc>
        <w:tc>
          <w:tcPr>
            <w:tcW w:w="1065" w:type="dxa"/>
            <w:noWrap w:val="0"/>
            <w:vAlign w:val="top"/>
          </w:tcPr>
          <w:p w14:paraId="34DD8EEE">
            <w:pPr>
              <w:rPr>
                <w:rFonts w:ascii="Times New Roman" w:hAnsi="Times New Roman" w:eastAsia="仿宋_GB2312" w:cs="Times New Roman"/>
                <w:b/>
                <w:color w:val="000000"/>
              </w:rPr>
            </w:pPr>
          </w:p>
        </w:tc>
        <w:tc>
          <w:tcPr>
            <w:tcW w:w="536" w:type="dxa"/>
            <w:noWrap w:val="0"/>
            <w:vAlign w:val="top"/>
          </w:tcPr>
          <w:p w14:paraId="5D9D9F75">
            <w:pPr>
              <w:rPr>
                <w:rFonts w:ascii="Times New Roman" w:hAnsi="Times New Roman" w:eastAsia="仿宋_GB2312" w:cs="Times New Roman"/>
                <w:b/>
                <w:color w:val="000000"/>
              </w:rPr>
            </w:pPr>
          </w:p>
        </w:tc>
        <w:tc>
          <w:tcPr>
            <w:tcW w:w="1239" w:type="dxa"/>
            <w:noWrap w:val="0"/>
            <w:vAlign w:val="top"/>
          </w:tcPr>
          <w:p w14:paraId="58D52A04">
            <w:pPr>
              <w:rPr>
                <w:rFonts w:ascii="Times New Roman" w:hAnsi="Times New Roman" w:eastAsia="仿宋_GB2312" w:cs="Times New Roman"/>
                <w:b/>
                <w:color w:val="000000"/>
              </w:rPr>
            </w:pPr>
          </w:p>
        </w:tc>
        <w:tc>
          <w:tcPr>
            <w:tcW w:w="1000" w:type="dxa"/>
            <w:noWrap w:val="0"/>
            <w:vAlign w:val="top"/>
          </w:tcPr>
          <w:p w14:paraId="26339F6F">
            <w:pPr>
              <w:rPr>
                <w:rFonts w:ascii="Times New Roman" w:hAnsi="Times New Roman" w:eastAsia="仿宋_GB2312" w:cs="Times New Roman"/>
                <w:b/>
                <w:color w:val="000000"/>
              </w:rPr>
            </w:pPr>
          </w:p>
        </w:tc>
        <w:tc>
          <w:tcPr>
            <w:tcW w:w="1000" w:type="dxa"/>
            <w:noWrap w:val="0"/>
            <w:vAlign w:val="top"/>
          </w:tcPr>
          <w:p w14:paraId="556BE469">
            <w:pPr>
              <w:rPr>
                <w:rFonts w:ascii="Times New Roman" w:hAnsi="Times New Roman" w:eastAsia="仿宋_GB2312" w:cs="Times New Roman"/>
                <w:b/>
                <w:color w:val="000000"/>
              </w:rPr>
            </w:pPr>
          </w:p>
        </w:tc>
        <w:tc>
          <w:tcPr>
            <w:tcW w:w="1001" w:type="dxa"/>
            <w:noWrap w:val="0"/>
            <w:vAlign w:val="top"/>
          </w:tcPr>
          <w:p w14:paraId="6A047B17">
            <w:pPr>
              <w:rPr>
                <w:rFonts w:ascii="Times New Roman" w:hAnsi="Times New Roman" w:eastAsia="仿宋_GB2312" w:cs="Times New Roman"/>
                <w:b/>
                <w:color w:val="000000"/>
              </w:rPr>
            </w:pPr>
          </w:p>
        </w:tc>
      </w:tr>
      <w:tr w14:paraId="751E1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2491081A">
            <w:pPr>
              <w:rPr>
                <w:rFonts w:ascii="Times New Roman" w:hAnsi="Times New Roman" w:eastAsia="仿宋_GB2312" w:cs="Times New Roman"/>
                <w:b/>
                <w:color w:val="000000"/>
              </w:rPr>
            </w:pPr>
          </w:p>
        </w:tc>
        <w:tc>
          <w:tcPr>
            <w:tcW w:w="1685" w:type="dxa"/>
            <w:noWrap w:val="0"/>
            <w:vAlign w:val="top"/>
          </w:tcPr>
          <w:p w14:paraId="465F28B4">
            <w:pPr>
              <w:rPr>
                <w:rFonts w:ascii="Times New Roman" w:hAnsi="Times New Roman" w:eastAsia="仿宋_GB2312" w:cs="Times New Roman"/>
                <w:b/>
                <w:color w:val="000000"/>
              </w:rPr>
            </w:pPr>
          </w:p>
        </w:tc>
        <w:tc>
          <w:tcPr>
            <w:tcW w:w="710" w:type="dxa"/>
            <w:noWrap w:val="0"/>
            <w:vAlign w:val="top"/>
          </w:tcPr>
          <w:p w14:paraId="370882C6">
            <w:pPr>
              <w:rPr>
                <w:rFonts w:ascii="Times New Roman" w:hAnsi="Times New Roman" w:eastAsia="仿宋_GB2312" w:cs="Times New Roman"/>
                <w:b/>
                <w:color w:val="000000"/>
              </w:rPr>
            </w:pPr>
          </w:p>
        </w:tc>
        <w:tc>
          <w:tcPr>
            <w:tcW w:w="1065" w:type="dxa"/>
            <w:noWrap w:val="0"/>
            <w:vAlign w:val="top"/>
          </w:tcPr>
          <w:p w14:paraId="02DB01A6">
            <w:pPr>
              <w:rPr>
                <w:rFonts w:ascii="Times New Roman" w:hAnsi="Times New Roman" w:eastAsia="仿宋_GB2312" w:cs="Times New Roman"/>
                <w:b/>
                <w:color w:val="000000"/>
              </w:rPr>
            </w:pPr>
          </w:p>
        </w:tc>
        <w:tc>
          <w:tcPr>
            <w:tcW w:w="536" w:type="dxa"/>
            <w:noWrap w:val="0"/>
            <w:vAlign w:val="top"/>
          </w:tcPr>
          <w:p w14:paraId="2FB294E4">
            <w:pPr>
              <w:rPr>
                <w:rFonts w:ascii="Times New Roman" w:hAnsi="Times New Roman" w:eastAsia="仿宋_GB2312" w:cs="Times New Roman"/>
                <w:b/>
                <w:color w:val="000000"/>
              </w:rPr>
            </w:pPr>
          </w:p>
        </w:tc>
        <w:tc>
          <w:tcPr>
            <w:tcW w:w="1239" w:type="dxa"/>
            <w:noWrap w:val="0"/>
            <w:vAlign w:val="top"/>
          </w:tcPr>
          <w:p w14:paraId="53597CE1">
            <w:pPr>
              <w:rPr>
                <w:rFonts w:ascii="Times New Roman" w:hAnsi="Times New Roman" w:eastAsia="仿宋_GB2312" w:cs="Times New Roman"/>
                <w:b/>
                <w:color w:val="000000"/>
              </w:rPr>
            </w:pPr>
          </w:p>
        </w:tc>
        <w:tc>
          <w:tcPr>
            <w:tcW w:w="1000" w:type="dxa"/>
            <w:noWrap w:val="0"/>
            <w:vAlign w:val="top"/>
          </w:tcPr>
          <w:p w14:paraId="72C2300D">
            <w:pPr>
              <w:rPr>
                <w:rFonts w:ascii="Times New Roman" w:hAnsi="Times New Roman" w:eastAsia="仿宋_GB2312" w:cs="Times New Roman"/>
                <w:b/>
                <w:color w:val="000000"/>
              </w:rPr>
            </w:pPr>
          </w:p>
        </w:tc>
        <w:tc>
          <w:tcPr>
            <w:tcW w:w="1000" w:type="dxa"/>
            <w:noWrap w:val="0"/>
            <w:vAlign w:val="top"/>
          </w:tcPr>
          <w:p w14:paraId="7B91B21C">
            <w:pPr>
              <w:rPr>
                <w:rFonts w:ascii="Times New Roman" w:hAnsi="Times New Roman" w:eastAsia="仿宋_GB2312" w:cs="Times New Roman"/>
                <w:b/>
                <w:color w:val="000000"/>
              </w:rPr>
            </w:pPr>
          </w:p>
        </w:tc>
        <w:tc>
          <w:tcPr>
            <w:tcW w:w="1001" w:type="dxa"/>
            <w:noWrap w:val="0"/>
            <w:vAlign w:val="top"/>
          </w:tcPr>
          <w:p w14:paraId="245AF246">
            <w:pPr>
              <w:rPr>
                <w:rFonts w:ascii="Times New Roman" w:hAnsi="Times New Roman" w:eastAsia="仿宋_GB2312" w:cs="Times New Roman"/>
                <w:b/>
                <w:color w:val="000000"/>
              </w:rPr>
            </w:pPr>
          </w:p>
        </w:tc>
      </w:tr>
      <w:tr w14:paraId="52789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70" w:type="dxa"/>
            <w:gridSpan w:val="4"/>
            <w:noWrap w:val="0"/>
            <w:vAlign w:val="top"/>
          </w:tcPr>
          <w:p w14:paraId="3BAA5BD5">
            <w:pPr>
              <w:rPr>
                <w:rFonts w:ascii="Times New Roman" w:hAnsi="Times New Roman" w:eastAsia="仿宋_GB2312" w:cs="Times New Roman"/>
                <w:b/>
                <w:color w:val="000000"/>
              </w:rPr>
            </w:pPr>
            <w:r>
              <w:rPr>
                <w:rFonts w:hint="default" w:ascii="Times New Roman" w:hAnsi="Times New Roman" w:eastAsia="仿宋_GB2312" w:cs="Times New Roman"/>
                <w:b/>
                <w:color w:val="000000"/>
              </w:rPr>
              <w:t>合计</w:t>
            </w:r>
          </w:p>
        </w:tc>
        <w:tc>
          <w:tcPr>
            <w:tcW w:w="536" w:type="dxa"/>
            <w:noWrap w:val="0"/>
            <w:vAlign w:val="top"/>
          </w:tcPr>
          <w:p w14:paraId="1995EFB6">
            <w:pPr>
              <w:rPr>
                <w:rFonts w:ascii="Times New Roman" w:hAnsi="Times New Roman" w:eastAsia="仿宋_GB2312" w:cs="Times New Roman"/>
                <w:b/>
                <w:color w:val="000000"/>
              </w:rPr>
            </w:pPr>
          </w:p>
        </w:tc>
        <w:tc>
          <w:tcPr>
            <w:tcW w:w="1239" w:type="dxa"/>
            <w:noWrap w:val="0"/>
            <w:vAlign w:val="top"/>
          </w:tcPr>
          <w:p w14:paraId="273B3CDB">
            <w:pPr>
              <w:rPr>
                <w:rFonts w:ascii="Times New Roman" w:hAnsi="Times New Roman" w:eastAsia="仿宋_GB2312" w:cs="Times New Roman"/>
                <w:b/>
                <w:color w:val="000000"/>
              </w:rPr>
            </w:pPr>
          </w:p>
        </w:tc>
        <w:tc>
          <w:tcPr>
            <w:tcW w:w="3001" w:type="dxa"/>
            <w:gridSpan w:val="3"/>
            <w:noWrap w:val="0"/>
            <w:vAlign w:val="top"/>
          </w:tcPr>
          <w:p w14:paraId="2098DAEE">
            <w:pPr>
              <w:rPr>
                <w:rFonts w:ascii="Times New Roman" w:hAnsi="Times New Roman" w:eastAsia="仿宋_GB2312" w:cs="Times New Roman"/>
                <w:b/>
                <w:color w:val="000000"/>
              </w:rPr>
            </w:pPr>
          </w:p>
        </w:tc>
      </w:tr>
    </w:tbl>
    <w:p w14:paraId="3E2333FE">
      <w:pPr>
        <w:rPr>
          <w:rFonts w:ascii="Times New Roman" w:hAnsi="Times New Roman" w:eastAsia="仿宋_GB2312" w:cs="Times New Roman"/>
          <w:b/>
          <w:color w:val="000000"/>
          <w:szCs w:val="21"/>
        </w:rPr>
      </w:pPr>
      <w:r>
        <w:rPr>
          <w:rFonts w:hint="default" w:ascii="Times New Roman" w:hAnsi="Times New Roman" w:eastAsia="仿宋_GB2312" w:cs="Times New Roman"/>
          <w:b/>
          <w:color w:val="000000"/>
          <w:szCs w:val="21"/>
        </w:rPr>
        <w:t>备注：按照仪器设备单价从大到小顺序依次填写，提供的发票凭证需与设备清单顺序一致。</w:t>
      </w:r>
    </w:p>
    <w:p w14:paraId="1C151C67">
      <w:pPr>
        <w:rPr>
          <w:rFonts w:ascii="Times New Roman" w:hAnsi="Times New Roman" w:eastAsia="仿宋_GB2312" w:cs="Times New Roman"/>
          <w:b/>
          <w:color w:val="000000"/>
          <w:lang w:eastAsia="zh-Hans"/>
        </w:rPr>
      </w:pPr>
    </w:p>
    <w:p w14:paraId="76E97B5A">
      <w:pPr>
        <w:rPr>
          <w:rFonts w:ascii="Times New Roman" w:hAnsi="Times New Roman" w:eastAsia="仿宋_GB2312" w:cs="Times New Roman"/>
          <w:b/>
          <w:color w:val="000000"/>
          <w:lang w:eastAsia="zh-Hans"/>
        </w:rPr>
      </w:pPr>
    </w:p>
    <w:p w14:paraId="384B46CC">
      <w:pPr>
        <w:rPr>
          <w:rFonts w:ascii="Times New Roman" w:hAnsi="Times New Roman" w:eastAsia="仿宋_GB2312" w:cs="Times New Roman"/>
          <w:b/>
          <w:color w:val="000000"/>
          <w:lang w:eastAsia="zh-Hans"/>
        </w:rPr>
      </w:pPr>
      <w:r>
        <w:rPr>
          <w:rFonts w:hint="default" w:ascii="Times New Roman" w:hAnsi="Times New Roman" w:eastAsia="仿宋_GB2312" w:cs="Times New Roman"/>
          <w:b/>
          <w:color w:val="000000"/>
          <w:lang w:eastAsia="zh-Hans"/>
        </w:rPr>
        <w:t>表</w:t>
      </w:r>
      <w:r>
        <w:rPr>
          <w:rFonts w:ascii="Times New Roman" w:hAnsi="Times New Roman" w:eastAsia="仿宋_GB2312" w:cs="Times New Roman"/>
          <w:b/>
          <w:color w:val="000000"/>
          <w:lang w:eastAsia="zh-Hans"/>
        </w:rPr>
        <w:t>4</w:t>
      </w:r>
      <w:r>
        <w:rPr>
          <w:rFonts w:hint="default" w:ascii="Times New Roman" w:hAnsi="Times New Roman" w:eastAsia="仿宋_GB2312" w:cs="Times New Roman"/>
          <w:b/>
          <w:color w:val="000000"/>
          <w:lang w:eastAsia="zh-Hans"/>
        </w:rPr>
        <w:t>：</w:t>
      </w:r>
      <w:r>
        <w:rPr>
          <w:rFonts w:ascii="Times New Roman" w:hAnsi="Times New Roman" w:eastAsia="仿宋_GB2312" w:cs="Times New Roman"/>
          <w:b/>
          <w:color w:val="000000"/>
        </w:rPr>
        <w:t>国家（国际组织）和省认证实验室和检测机构信息表</w:t>
      </w:r>
      <w:r>
        <w:rPr>
          <w:rFonts w:hint="default" w:ascii="Times New Roman" w:hAnsi="Times New Roman" w:eastAsia="仿宋_GB2312" w:cs="Times New Roman"/>
          <w:b/>
          <w:color w:val="000000"/>
          <w:lang w:eastAsia="zh-Hans"/>
        </w:rPr>
        <w:t>（按表格顺序提供对应佐证材料）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272"/>
        <w:gridCol w:w="946"/>
        <w:gridCol w:w="1982"/>
        <w:gridCol w:w="1545"/>
        <w:gridCol w:w="1491"/>
      </w:tblGrid>
      <w:tr w14:paraId="70F89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7FEC25DC">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序号</w:t>
            </w:r>
          </w:p>
        </w:tc>
        <w:tc>
          <w:tcPr>
            <w:tcW w:w="2272" w:type="dxa"/>
            <w:noWrap w:val="0"/>
            <w:vAlign w:val="top"/>
          </w:tcPr>
          <w:p w14:paraId="2D4ED2C1">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名称</w:t>
            </w:r>
          </w:p>
        </w:tc>
        <w:tc>
          <w:tcPr>
            <w:tcW w:w="946" w:type="dxa"/>
            <w:noWrap w:val="0"/>
            <w:vAlign w:val="top"/>
          </w:tcPr>
          <w:p w14:paraId="0818D7F6">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类型</w:t>
            </w:r>
          </w:p>
        </w:tc>
        <w:tc>
          <w:tcPr>
            <w:tcW w:w="1982" w:type="dxa"/>
            <w:noWrap w:val="0"/>
            <w:vAlign w:val="top"/>
          </w:tcPr>
          <w:p w14:paraId="55D999E5">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发证机关</w:t>
            </w:r>
          </w:p>
        </w:tc>
        <w:tc>
          <w:tcPr>
            <w:tcW w:w="1545" w:type="dxa"/>
            <w:noWrap w:val="0"/>
            <w:vAlign w:val="top"/>
          </w:tcPr>
          <w:p w14:paraId="64EF1443">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证书号</w:t>
            </w:r>
          </w:p>
        </w:tc>
        <w:tc>
          <w:tcPr>
            <w:tcW w:w="1491" w:type="dxa"/>
            <w:noWrap w:val="0"/>
            <w:vAlign w:val="top"/>
          </w:tcPr>
          <w:p w14:paraId="388CD04E">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有效期</w:t>
            </w:r>
          </w:p>
        </w:tc>
      </w:tr>
      <w:tr w14:paraId="73ACF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7A619120">
            <w:pPr>
              <w:jc w:val="center"/>
              <w:rPr>
                <w:rFonts w:ascii="Times New Roman" w:hAnsi="Times New Roman" w:eastAsia="仿宋_GB2312" w:cs="Times New Roman"/>
                <w:bCs/>
                <w:color w:val="000000"/>
                <w:lang w:eastAsia="zh-Hans"/>
              </w:rPr>
            </w:pPr>
          </w:p>
        </w:tc>
        <w:tc>
          <w:tcPr>
            <w:tcW w:w="2272" w:type="dxa"/>
            <w:noWrap w:val="0"/>
            <w:vAlign w:val="top"/>
          </w:tcPr>
          <w:p w14:paraId="2DEFD37D">
            <w:pPr>
              <w:jc w:val="center"/>
              <w:rPr>
                <w:rFonts w:ascii="Times New Roman" w:hAnsi="Times New Roman" w:eastAsia="仿宋_GB2312" w:cs="Times New Roman"/>
                <w:bCs/>
                <w:color w:val="000000"/>
                <w:lang w:eastAsia="zh-Hans"/>
              </w:rPr>
            </w:pPr>
          </w:p>
        </w:tc>
        <w:tc>
          <w:tcPr>
            <w:tcW w:w="946" w:type="dxa"/>
            <w:noWrap w:val="0"/>
            <w:vAlign w:val="top"/>
          </w:tcPr>
          <w:p w14:paraId="4209355D">
            <w:pPr>
              <w:jc w:val="center"/>
              <w:rPr>
                <w:rFonts w:ascii="Times New Roman" w:hAnsi="Times New Roman" w:eastAsia="仿宋_GB2312" w:cs="Times New Roman"/>
                <w:bCs/>
                <w:color w:val="000000"/>
                <w:lang w:eastAsia="zh-Hans"/>
              </w:rPr>
            </w:pPr>
          </w:p>
        </w:tc>
        <w:tc>
          <w:tcPr>
            <w:tcW w:w="1982" w:type="dxa"/>
            <w:noWrap w:val="0"/>
            <w:vAlign w:val="top"/>
          </w:tcPr>
          <w:p w14:paraId="7ABDDD52">
            <w:pPr>
              <w:jc w:val="center"/>
              <w:rPr>
                <w:rFonts w:ascii="Times New Roman" w:hAnsi="Times New Roman" w:eastAsia="仿宋_GB2312" w:cs="Times New Roman"/>
                <w:bCs/>
                <w:color w:val="000000"/>
                <w:lang w:eastAsia="zh-Hans"/>
              </w:rPr>
            </w:pPr>
          </w:p>
        </w:tc>
        <w:tc>
          <w:tcPr>
            <w:tcW w:w="1545" w:type="dxa"/>
            <w:noWrap w:val="0"/>
            <w:vAlign w:val="top"/>
          </w:tcPr>
          <w:p w14:paraId="329587A9">
            <w:pPr>
              <w:jc w:val="center"/>
              <w:rPr>
                <w:rFonts w:ascii="Times New Roman" w:hAnsi="Times New Roman" w:eastAsia="仿宋_GB2312" w:cs="Times New Roman"/>
                <w:bCs/>
                <w:color w:val="000000"/>
                <w:lang w:eastAsia="zh-Hans"/>
              </w:rPr>
            </w:pPr>
          </w:p>
        </w:tc>
        <w:tc>
          <w:tcPr>
            <w:tcW w:w="1491" w:type="dxa"/>
            <w:noWrap w:val="0"/>
            <w:vAlign w:val="top"/>
          </w:tcPr>
          <w:p w14:paraId="272F59D0">
            <w:pPr>
              <w:jc w:val="center"/>
              <w:rPr>
                <w:rFonts w:ascii="Times New Roman" w:hAnsi="Times New Roman" w:eastAsia="仿宋_GB2312" w:cs="Times New Roman"/>
                <w:bCs/>
                <w:color w:val="000000"/>
                <w:lang w:eastAsia="zh-Hans"/>
              </w:rPr>
            </w:pPr>
          </w:p>
        </w:tc>
      </w:tr>
      <w:tr w14:paraId="14EA0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4F94B2DB">
            <w:pPr>
              <w:jc w:val="center"/>
              <w:rPr>
                <w:rFonts w:ascii="Times New Roman" w:hAnsi="Times New Roman" w:eastAsia="仿宋_GB2312" w:cs="Times New Roman"/>
                <w:bCs/>
                <w:color w:val="000000"/>
                <w:lang w:eastAsia="zh-Hans"/>
              </w:rPr>
            </w:pPr>
          </w:p>
        </w:tc>
        <w:tc>
          <w:tcPr>
            <w:tcW w:w="2272" w:type="dxa"/>
            <w:noWrap w:val="0"/>
            <w:vAlign w:val="top"/>
          </w:tcPr>
          <w:p w14:paraId="28320E4F">
            <w:pPr>
              <w:jc w:val="center"/>
              <w:rPr>
                <w:rFonts w:ascii="Times New Roman" w:hAnsi="Times New Roman" w:eastAsia="仿宋_GB2312" w:cs="Times New Roman"/>
                <w:bCs/>
                <w:color w:val="000000"/>
                <w:lang w:eastAsia="zh-Hans"/>
              </w:rPr>
            </w:pPr>
          </w:p>
        </w:tc>
        <w:tc>
          <w:tcPr>
            <w:tcW w:w="946" w:type="dxa"/>
            <w:noWrap w:val="0"/>
            <w:vAlign w:val="top"/>
          </w:tcPr>
          <w:p w14:paraId="608E64EF">
            <w:pPr>
              <w:jc w:val="center"/>
              <w:rPr>
                <w:rFonts w:ascii="Times New Roman" w:hAnsi="Times New Roman" w:eastAsia="仿宋_GB2312" w:cs="Times New Roman"/>
                <w:bCs/>
                <w:color w:val="000000"/>
                <w:lang w:eastAsia="zh-Hans"/>
              </w:rPr>
            </w:pPr>
          </w:p>
        </w:tc>
        <w:tc>
          <w:tcPr>
            <w:tcW w:w="1982" w:type="dxa"/>
            <w:noWrap w:val="0"/>
            <w:vAlign w:val="top"/>
          </w:tcPr>
          <w:p w14:paraId="21BE2D92">
            <w:pPr>
              <w:jc w:val="center"/>
              <w:rPr>
                <w:rFonts w:ascii="Times New Roman" w:hAnsi="Times New Roman" w:eastAsia="仿宋_GB2312" w:cs="Times New Roman"/>
                <w:bCs/>
                <w:color w:val="000000"/>
                <w:lang w:eastAsia="zh-Hans"/>
              </w:rPr>
            </w:pPr>
          </w:p>
        </w:tc>
        <w:tc>
          <w:tcPr>
            <w:tcW w:w="1545" w:type="dxa"/>
            <w:noWrap w:val="0"/>
            <w:vAlign w:val="top"/>
          </w:tcPr>
          <w:p w14:paraId="651CF31F">
            <w:pPr>
              <w:jc w:val="center"/>
              <w:rPr>
                <w:rFonts w:ascii="Times New Roman" w:hAnsi="Times New Roman" w:eastAsia="仿宋_GB2312" w:cs="Times New Roman"/>
                <w:bCs/>
                <w:color w:val="000000"/>
                <w:lang w:eastAsia="zh-Hans"/>
              </w:rPr>
            </w:pPr>
          </w:p>
        </w:tc>
        <w:tc>
          <w:tcPr>
            <w:tcW w:w="1491" w:type="dxa"/>
            <w:noWrap w:val="0"/>
            <w:vAlign w:val="top"/>
          </w:tcPr>
          <w:p w14:paraId="30B25A30">
            <w:pPr>
              <w:jc w:val="center"/>
              <w:rPr>
                <w:rFonts w:ascii="Times New Roman" w:hAnsi="Times New Roman" w:eastAsia="仿宋_GB2312" w:cs="Times New Roman"/>
                <w:bCs/>
                <w:color w:val="000000"/>
                <w:lang w:eastAsia="zh-Hans"/>
              </w:rPr>
            </w:pPr>
          </w:p>
        </w:tc>
      </w:tr>
      <w:tr w14:paraId="048B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5B2E0532">
            <w:pPr>
              <w:jc w:val="center"/>
              <w:rPr>
                <w:rFonts w:ascii="Times New Roman" w:hAnsi="Times New Roman" w:eastAsia="仿宋_GB2312" w:cs="Times New Roman"/>
                <w:bCs/>
                <w:color w:val="000000"/>
                <w:lang w:eastAsia="zh-Hans"/>
              </w:rPr>
            </w:pPr>
          </w:p>
        </w:tc>
        <w:tc>
          <w:tcPr>
            <w:tcW w:w="2272" w:type="dxa"/>
            <w:noWrap w:val="0"/>
            <w:vAlign w:val="top"/>
          </w:tcPr>
          <w:p w14:paraId="0B96A7BD">
            <w:pPr>
              <w:jc w:val="center"/>
              <w:rPr>
                <w:rFonts w:ascii="Times New Roman" w:hAnsi="Times New Roman" w:eastAsia="仿宋_GB2312" w:cs="Times New Roman"/>
                <w:bCs/>
                <w:color w:val="000000"/>
                <w:lang w:eastAsia="zh-Hans"/>
              </w:rPr>
            </w:pPr>
          </w:p>
        </w:tc>
        <w:tc>
          <w:tcPr>
            <w:tcW w:w="946" w:type="dxa"/>
            <w:noWrap w:val="0"/>
            <w:vAlign w:val="top"/>
          </w:tcPr>
          <w:p w14:paraId="5A62CD02">
            <w:pPr>
              <w:jc w:val="center"/>
              <w:rPr>
                <w:rFonts w:ascii="Times New Roman" w:hAnsi="Times New Roman" w:eastAsia="仿宋_GB2312" w:cs="Times New Roman"/>
                <w:bCs/>
                <w:color w:val="000000"/>
                <w:lang w:eastAsia="zh-Hans"/>
              </w:rPr>
            </w:pPr>
          </w:p>
        </w:tc>
        <w:tc>
          <w:tcPr>
            <w:tcW w:w="1982" w:type="dxa"/>
            <w:noWrap w:val="0"/>
            <w:vAlign w:val="top"/>
          </w:tcPr>
          <w:p w14:paraId="79ED9D59">
            <w:pPr>
              <w:jc w:val="center"/>
              <w:rPr>
                <w:rFonts w:ascii="Times New Roman" w:hAnsi="Times New Roman" w:eastAsia="仿宋_GB2312" w:cs="Times New Roman"/>
                <w:bCs/>
                <w:color w:val="000000"/>
                <w:lang w:eastAsia="zh-Hans"/>
              </w:rPr>
            </w:pPr>
          </w:p>
        </w:tc>
        <w:tc>
          <w:tcPr>
            <w:tcW w:w="1545" w:type="dxa"/>
            <w:noWrap w:val="0"/>
            <w:vAlign w:val="top"/>
          </w:tcPr>
          <w:p w14:paraId="54503B35">
            <w:pPr>
              <w:jc w:val="center"/>
              <w:rPr>
                <w:rFonts w:ascii="Times New Roman" w:hAnsi="Times New Roman" w:eastAsia="仿宋_GB2312" w:cs="Times New Roman"/>
                <w:bCs/>
                <w:color w:val="000000"/>
                <w:lang w:eastAsia="zh-Hans"/>
              </w:rPr>
            </w:pPr>
          </w:p>
        </w:tc>
        <w:tc>
          <w:tcPr>
            <w:tcW w:w="1491" w:type="dxa"/>
            <w:noWrap w:val="0"/>
            <w:vAlign w:val="top"/>
          </w:tcPr>
          <w:p w14:paraId="74542B3C">
            <w:pPr>
              <w:jc w:val="center"/>
              <w:rPr>
                <w:rFonts w:ascii="Times New Roman" w:hAnsi="Times New Roman" w:eastAsia="仿宋_GB2312" w:cs="Times New Roman"/>
                <w:bCs/>
                <w:color w:val="000000"/>
                <w:lang w:eastAsia="zh-Hans"/>
              </w:rPr>
            </w:pPr>
          </w:p>
        </w:tc>
      </w:tr>
    </w:tbl>
    <w:p w14:paraId="777B8290">
      <w:pPr>
        <w:ind w:left="632" w:hanging="632" w:hangingChars="300"/>
        <w:rPr>
          <w:rFonts w:ascii="Times New Roman" w:hAnsi="Times New Roman" w:eastAsia="仿宋_GB2312" w:cs="Times New Roman"/>
          <w:b/>
          <w:bCs/>
          <w:color w:val="000000"/>
        </w:rPr>
      </w:pPr>
      <w:r>
        <w:rPr>
          <w:rFonts w:hint="default" w:ascii="Times New Roman" w:hAnsi="Times New Roman" w:eastAsia="仿宋_GB2312" w:cs="Times New Roman"/>
          <w:b/>
          <w:bCs/>
          <w:color w:val="000000"/>
        </w:rPr>
        <w:t>备注：1. 本表所填信息应与认证认可证书相关信息一致。</w:t>
      </w:r>
      <w:r>
        <w:rPr>
          <w:rFonts w:hint="default" w:ascii="Times New Roman" w:hAnsi="Times New Roman" w:eastAsia="仿宋_GB2312" w:cs="Times New Roman"/>
          <w:b/>
          <w:bCs/>
          <w:color w:val="000000"/>
        </w:rPr>
        <w:br w:type="textWrapping"/>
      </w:r>
      <w:r>
        <w:rPr>
          <w:rFonts w:hint="default" w:ascii="Times New Roman" w:hAnsi="Times New Roman" w:eastAsia="仿宋_GB2312" w:cs="Times New Roman"/>
          <w:b/>
          <w:bCs/>
          <w:color w:val="000000"/>
        </w:rPr>
        <w:t>2. 类型：1.CNAS，2.CMA，3.CAL，4.MA，5.其他（需在备注中具体说明）。</w:t>
      </w:r>
      <w:r>
        <w:rPr>
          <w:rFonts w:hint="default" w:ascii="Times New Roman" w:hAnsi="Times New Roman" w:eastAsia="仿宋_GB2312" w:cs="Times New Roman"/>
          <w:b/>
          <w:bCs/>
          <w:color w:val="000000"/>
        </w:rPr>
        <w:br w:type="textWrapping"/>
      </w:r>
      <w:r>
        <w:rPr>
          <w:rFonts w:hint="default" w:ascii="Times New Roman" w:hAnsi="Times New Roman" w:eastAsia="仿宋_GB2312" w:cs="Times New Roman"/>
          <w:b/>
          <w:bCs/>
          <w:color w:val="000000"/>
        </w:rPr>
        <w:t>3. 发证机关：1.中国合格评定国家认可委员会（CNAS），2.国家认证认可监督管理委员会（CNCA），3.省级认证机构，4.其他国家（国际组织）认证认可机构（需在备注中具体说明）。</w:t>
      </w:r>
      <w:r>
        <w:rPr>
          <w:rFonts w:hint="default" w:ascii="Times New Roman" w:hAnsi="Times New Roman" w:eastAsia="仿宋_GB2312" w:cs="Times New Roman"/>
          <w:b/>
          <w:bCs/>
          <w:color w:val="000000"/>
        </w:rPr>
        <w:br w:type="textWrapping"/>
      </w:r>
      <w:r>
        <w:rPr>
          <w:rFonts w:hint="default" w:ascii="Times New Roman" w:hAnsi="Times New Roman" w:eastAsia="仿宋_GB2312" w:cs="Times New Roman"/>
          <w:b/>
          <w:bCs/>
          <w:color w:val="000000"/>
        </w:rPr>
        <w:t>4. 有效期为6位编码，其中前4位为年份，后2位为月份（1月至9月需在前补0），填写格式如“201903-202303”。</w:t>
      </w:r>
    </w:p>
    <w:p w14:paraId="4D38AC1A">
      <w:pPr>
        <w:rPr>
          <w:rFonts w:ascii="Times New Roman" w:hAnsi="Times New Roman" w:eastAsia="仿宋_GB2312" w:cs="Times New Roman"/>
          <w:b/>
          <w:color w:val="000000"/>
          <w:lang w:eastAsia="zh-Hans"/>
        </w:rPr>
      </w:pPr>
    </w:p>
    <w:p w14:paraId="4AA1A427">
      <w:pPr>
        <w:rPr>
          <w:rFonts w:ascii="Times New Roman" w:hAnsi="Times New Roman" w:eastAsia="仿宋_GB2312" w:cs="Times New Roman"/>
          <w:b/>
          <w:color w:val="000000"/>
          <w:lang w:eastAsia="zh-Hans"/>
        </w:rPr>
      </w:pPr>
    </w:p>
    <w:p w14:paraId="01B01CD0">
      <w:pPr>
        <w:rPr>
          <w:rFonts w:ascii="Times New Roman" w:hAnsi="Times New Roman" w:eastAsia="仿宋_GB2312" w:cs="Times New Roman"/>
          <w:b/>
          <w:color w:val="000000"/>
          <w:lang w:eastAsia="zh-Hans"/>
        </w:rPr>
      </w:pPr>
    </w:p>
    <w:p w14:paraId="7D492BD9">
      <w:pPr>
        <w:rPr>
          <w:rFonts w:ascii="Times New Roman" w:hAnsi="Times New Roman" w:eastAsia="仿宋_GB2312" w:cs="Times New Roman"/>
          <w:b/>
          <w:color w:val="000000"/>
        </w:rPr>
      </w:pPr>
      <w:r>
        <w:rPr>
          <w:rFonts w:hint="default" w:ascii="Times New Roman" w:hAnsi="Times New Roman" w:eastAsia="仿宋_GB2312" w:cs="Times New Roman"/>
          <w:b/>
          <w:color w:val="000000"/>
          <w:lang w:eastAsia="zh-Hans"/>
        </w:rPr>
        <w:t>表</w:t>
      </w:r>
      <w:r>
        <w:rPr>
          <w:rFonts w:ascii="Times New Roman" w:hAnsi="Times New Roman" w:eastAsia="仿宋_GB2312" w:cs="Times New Roman"/>
          <w:b/>
          <w:color w:val="000000"/>
          <w:lang w:eastAsia="zh-Hans"/>
        </w:rPr>
        <w:t>5</w:t>
      </w:r>
      <w:r>
        <w:rPr>
          <w:rFonts w:hint="default" w:ascii="Times New Roman" w:hAnsi="Times New Roman" w:eastAsia="仿宋_GB2312" w:cs="Times New Roman"/>
          <w:b/>
          <w:color w:val="000000"/>
          <w:lang w:eastAsia="zh-Hans"/>
        </w:rPr>
        <w:t>：企业当前拥有的市级及以上研发平台清单（按表格顺序提供对应佐证材料）</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0"/>
        <w:gridCol w:w="2272"/>
        <w:gridCol w:w="946"/>
        <w:gridCol w:w="1492"/>
        <w:gridCol w:w="2035"/>
        <w:gridCol w:w="1491"/>
      </w:tblGrid>
      <w:tr w14:paraId="7E5B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6C60F759">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序号</w:t>
            </w:r>
          </w:p>
        </w:tc>
        <w:tc>
          <w:tcPr>
            <w:tcW w:w="2272" w:type="dxa"/>
            <w:noWrap w:val="0"/>
            <w:vAlign w:val="top"/>
          </w:tcPr>
          <w:p w14:paraId="5665EF04">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名称</w:t>
            </w:r>
          </w:p>
        </w:tc>
        <w:tc>
          <w:tcPr>
            <w:tcW w:w="946" w:type="dxa"/>
            <w:noWrap w:val="0"/>
            <w:vAlign w:val="top"/>
          </w:tcPr>
          <w:p w14:paraId="177D5CB4">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级别</w:t>
            </w:r>
          </w:p>
        </w:tc>
        <w:tc>
          <w:tcPr>
            <w:tcW w:w="1492" w:type="dxa"/>
            <w:noWrap w:val="0"/>
            <w:vAlign w:val="top"/>
          </w:tcPr>
          <w:p w14:paraId="52AD578E">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主管部门</w:t>
            </w:r>
          </w:p>
        </w:tc>
        <w:tc>
          <w:tcPr>
            <w:tcW w:w="2035" w:type="dxa"/>
            <w:noWrap w:val="0"/>
            <w:vAlign w:val="top"/>
          </w:tcPr>
          <w:p w14:paraId="601B1D42">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平台类型</w:t>
            </w:r>
          </w:p>
        </w:tc>
        <w:tc>
          <w:tcPr>
            <w:tcW w:w="1491" w:type="dxa"/>
            <w:noWrap w:val="0"/>
            <w:vAlign w:val="top"/>
          </w:tcPr>
          <w:p w14:paraId="4A67F45D">
            <w:pPr>
              <w:jc w:val="center"/>
              <w:rPr>
                <w:rFonts w:ascii="Times New Roman" w:hAnsi="Times New Roman" w:eastAsia="仿宋_GB2312" w:cs="Times New Roman"/>
                <w:bCs/>
                <w:color w:val="000000"/>
                <w:lang w:eastAsia="zh-Hans"/>
              </w:rPr>
            </w:pPr>
            <w:r>
              <w:rPr>
                <w:rFonts w:hint="default" w:ascii="Times New Roman" w:hAnsi="Times New Roman" w:eastAsia="仿宋_GB2312" w:cs="Times New Roman"/>
                <w:bCs/>
                <w:color w:val="000000"/>
                <w:lang w:eastAsia="zh-Hans"/>
              </w:rPr>
              <w:t>批复文号</w:t>
            </w:r>
          </w:p>
        </w:tc>
      </w:tr>
      <w:tr w14:paraId="0EEB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0E66F549">
            <w:pPr>
              <w:jc w:val="center"/>
              <w:rPr>
                <w:rFonts w:ascii="Times New Roman" w:hAnsi="Times New Roman" w:eastAsia="仿宋_GB2312" w:cs="Times New Roman"/>
                <w:bCs/>
                <w:color w:val="000000"/>
                <w:lang w:eastAsia="zh-Hans"/>
              </w:rPr>
            </w:pPr>
          </w:p>
        </w:tc>
        <w:tc>
          <w:tcPr>
            <w:tcW w:w="2272" w:type="dxa"/>
            <w:noWrap w:val="0"/>
            <w:vAlign w:val="top"/>
          </w:tcPr>
          <w:p w14:paraId="1F2F68CB">
            <w:pPr>
              <w:jc w:val="center"/>
              <w:rPr>
                <w:rFonts w:ascii="Times New Roman" w:hAnsi="Times New Roman" w:eastAsia="仿宋_GB2312" w:cs="Times New Roman"/>
                <w:bCs/>
                <w:color w:val="000000"/>
                <w:lang w:eastAsia="zh-Hans"/>
              </w:rPr>
            </w:pPr>
          </w:p>
        </w:tc>
        <w:tc>
          <w:tcPr>
            <w:tcW w:w="946" w:type="dxa"/>
            <w:noWrap w:val="0"/>
            <w:vAlign w:val="top"/>
          </w:tcPr>
          <w:p w14:paraId="2DECE547">
            <w:pPr>
              <w:jc w:val="center"/>
              <w:rPr>
                <w:rFonts w:ascii="Times New Roman" w:hAnsi="Times New Roman" w:eastAsia="仿宋_GB2312" w:cs="Times New Roman"/>
                <w:bCs/>
                <w:color w:val="000000"/>
                <w:lang w:eastAsia="zh-Hans"/>
              </w:rPr>
            </w:pPr>
          </w:p>
        </w:tc>
        <w:tc>
          <w:tcPr>
            <w:tcW w:w="1492" w:type="dxa"/>
            <w:noWrap w:val="0"/>
            <w:vAlign w:val="top"/>
          </w:tcPr>
          <w:p w14:paraId="6031CE5C">
            <w:pPr>
              <w:jc w:val="center"/>
              <w:rPr>
                <w:rFonts w:ascii="Times New Roman" w:hAnsi="Times New Roman" w:eastAsia="仿宋_GB2312" w:cs="Times New Roman"/>
                <w:bCs/>
                <w:color w:val="000000"/>
                <w:lang w:eastAsia="zh-Hans"/>
              </w:rPr>
            </w:pPr>
          </w:p>
        </w:tc>
        <w:tc>
          <w:tcPr>
            <w:tcW w:w="2035" w:type="dxa"/>
            <w:noWrap w:val="0"/>
            <w:vAlign w:val="top"/>
          </w:tcPr>
          <w:p w14:paraId="3CBA3456">
            <w:pPr>
              <w:jc w:val="center"/>
              <w:rPr>
                <w:rFonts w:ascii="Times New Roman" w:hAnsi="Times New Roman" w:eastAsia="仿宋_GB2312" w:cs="Times New Roman"/>
                <w:bCs/>
                <w:color w:val="000000"/>
                <w:lang w:eastAsia="zh-Hans"/>
              </w:rPr>
            </w:pPr>
          </w:p>
        </w:tc>
        <w:tc>
          <w:tcPr>
            <w:tcW w:w="1491" w:type="dxa"/>
            <w:noWrap w:val="0"/>
            <w:vAlign w:val="top"/>
          </w:tcPr>
          <w:p w14:paraId="16FEFEEA">
            <w:pPr>
              <w:jc w:val="center"/>
              <w:rPr>
                <w:rFonts w:ascii="Times New Roman" w:hAnsi="Times New Roman" w:eastAsia="仿宋_GB2312" w:cs="Times New Roman"/>
                <w:bCs/>
                <w:color w:val="000000"/>
                <w:lang w:eastAsia="zh-Hans"/>
              </w:rPr>
            </w:pPr>
          </w:p>
        </w:tc>
      </w:tr>
      <w:tr w14:paraId="4879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5707F67B">
            <w:pPr>
              <w:jc w:val="center"/>
              <w:rPr>
                <w:rFonts w:ascii="Times New Roman" w:hAnsi="Times New Roman" w:eastAsia="仿宋_GB2312" w:cs="Times New Roman"/>
                <w:bCs/>
                <w:color w:val="000000"/>
                <w:lang w:eastAsia="zh-Hans"/>
              </w:rPr>
            </w:pPr>
          </w:p>
        </w:tc>
        <w:tc>
          <w:tcPr>
            <w:tcW w:w="2272" w:type="dxa"/>
            <w:noWrap w:val="0"/>
            <w:vAlign w:val="top"/>
          </w:tcPr>
          <w:p w14:paraId="2B718976">
            <w:pPr>
              <w:jc w:val="center"/>
              <w:rPr>
                <w:rFonts w:ascii="Times New Roman" w:hAnsi="Times New Roman" w:eastAsia="仿宋_GB2312" w:cs="Times New Roman"/>
                <w:bCs/>
                <w:color w:val="000000"/>
                <w:lang w:eastAsia="zh-Hans"/>
              </w:rPr>
            </w:pPr>
          </w:p>
        </w:tc>
        <w:tc>
          <w:tcPr>
            <w:tcW w:w="946" w:type="dxa"/>
            <w:noWrap w:val="0"/>
            <w:vAlign w:val="top"/>
          </w:tcPr>
          <w:p w14:paraId="10B7E111">
            <w:pPr>
              <w:jc w:val="center"/>
              <w:rPr>
                <w:rFonts w:ascii="Times New Roman" w:hAnsi="Times New Roman" w:eastAsia="仿宋_GB2312" w:cs="Times New Roman"/>
                <w:bCs/>
                <w:color w:val="000000"/>
                <w:lang w:eastAsia="zh-Hans"/>
              </w:rPr>
            </w:pPr>
          </w:p>
        </w:tc>
        <w:tc>
          <w:tcPr>
            <w:tcW w:w="1492" w:type="dxa"/>
            <w:noWrap w:val="0"/>
            <w:vAlign w:val="top"/>
          </w:tcPr>
          <w:p w14:paraId="34EFDED8">
            <w:pPr>
              <w:jc w:val="center"/>
              <w:rPr>
                <w:rFonts w:ascii="Times New Roman" w:hAnsi="Times New Roman" w:eastAsia="仿宋_GB2312" w:cs="Times New Roman"/>
                <w:bCs/>
                <w:color w:val="000000"/>
                <w:lang w:eastAsia="zh-Hans"/>
              </w:rPr>
            </w:pPr>
          </w:p>
        </w:tc>
        <w:tc>
          <w:tcPr>
            <w:tcW w:w="2035" w:type="dxa"/>
            <w:noWrap w:val="0"/>
            <w:vAlign w:val="top"/>
          </w:tcPr>
          <w:p w14:paraId="4C41ACA3">
            <w:pPr>
              <w:jc w:val="center"/>
              <w:rPr>
                <w:rFonts w:ascii="Times New Roman" w:hAnsi="Times New Roman" w:eastAsia="仿宋_GB2312" w:cs="Times New Roman"/>
                <w:bCs/>
                <w:color w:val="000000"/>
                <w:lang w:eastAsia="zh-Hans"/>
              </w:rPr>
            </w:pPr>
          </w:p>
        </w:tc>
        <w:tc>
          <w:tcPr>
            <w:tcW w:w="1491" w:type="dxa"/>
            <w:noWrap w:val="0"/>
            <w:vAlign w:val="top"/>
          </w:tcPr>
          <w:p w14:paraId="03229A0D">
            <w:pPr>
              <w:jc w:val="center"/>
              <w:rPr>
                <w:rFonts w:ascii="Times New Roman" w:hAnsi="Times New Roman" w:eastAsia="仿宋_GB2312" w:cs="Times New Roman"/>
                <w:bCs/>
                <w:color w:val="000000"/>
                <w:lang w:eastAsia="zh-Hans"/>
              </w:rPr>
            </w:pPr>
          </w:p>
        </w:tc>
      </w:tr>
      <w:tr w14:paraId="2D179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noWrap w:val="0"/>
            <w:vAlign w:val="top"/>
          </w:tcPr>
          <w:p w14:paraId="7F064497">
            <w:pPr>
              <w:jc w:val="center"/>
              <w:rPr>
                <w:rFonts w:ascii="Times New Roman" w:hAnsi="Times New Roman" w:eastAsia="仿宋_GB2312" w:cs="Times New Roman"/>
                <w:bCs/>
                <w:color w:val="000000"/>
                <w:lang w:eastAsia="zh-Hans"/>
              </w:rPr>
            </w:pPr>
          </w:p>
        </w:tc>
        <w:tc>
          <w:tcPr>
            <w:tcW w:w="2272" w:type="dxa"/>
            <w:noWrap w:val="0"/>
            <w:vAlign w:val="top"/>
          </w:tcPr>
          <w:p w14:paraId="0FC3FAAD">
            <w:pPr>
              <w:jc w:val="center"/>
              <w:rPr>
                <w:rFonts w:ascii="Times New Roman" w:hAnsi="Times New Roman" w:eastAsia="仿宋_GB2312" w:cs="Times New Roman"/>
                <w:bCs/>
                <w:color w:val="000000"/>
                <w:lang w:eastAsia="zh-Hans"/>
              </w:rPr>
            </w:pPr>
          </w:p>
        </w:tc>
        <w:tc>
          <w:tcPr>
            <w:tcW w:w="946" w:type="dxa"/>
            <w:noWrap w:val="0"/>
            <w:vAlign w:val="top"/>
          </w:tcPr>
          <w:p w14:paraId="1D5A3B08">
            <w:pPr>
              <w:jc w:val="center"/>
              <w:rPr>
                <w:rFonts w:ascii="Times New Roman" w:hAnsi="Times New Roman" w:eastAsia="仿宋_GB2312" w:cs="Times New Roman"/>
                <w:bCs/>
                <w:color w:val="000000"/>
                <w:lang w:eastAsia="zh-Hans"/>
              </w:rPr>
            </w:pPr>
          </w:p>
        </w:tc>
        <w:tc>
          <w:tcPr>
            <w:tcW w:w="1492" w:type="dxa"/>
            <w:noWrap w:val="0"/>
            <w:vAlign w:val="top"/>
          </w:tcPr>
          <w:p w14:paraId="22F368DE">
            <w:pPr>
              <w:jc w:val="center"/>
              <w:rPr>
                <w:rFonts w:ascii="Times New Roman" w:hAnsi="Times New Roman" w:eastAsia="仿宋_GB2312" w:cs="Times New Roman"/>
                <w:bCs/>
                <w:color w:val="000000"/>
                <w:lang w:eastAsia="zh-Hans"/>
              </w:rPr>
            </w:pPr>
          </w:p>
        </w:tc>
        <w:tc>
          <w:tcPr>
            <w:tcW w:w="2035" w:type="dxa"/>
            <w:noWrap w:val="0"/>
            <w:vAlign w:val="top"/>
          </w:tcPr>
          <w:p w14:paraId="74212D5B">
            <w:pPr>
              <w:jc w:val="center"/>
              <w:rPr>
                <w:rFonts w:ascii="Times New Roman" w:hAnsi="Times New Roman" w:eastAsia="仿宋_GB2312" w:cs="Times New Roman"/>
                <w:bCs/>
                <w:color w:val="000000"/>
                <w:lang w:eastAsia="zh-Hans"/>
              </w:rPr>
            </w:pPr>
          </w:p>
        </w:tc>
        <w:tc>
          <w:tcPr>
            <w:tcW w:w="1491" w:type="dxa"/>
            <w:noWrap w:val="0"/>
            <w:vAlign w:val="top"/>
          </w:tcPr>
          <w:p w14:paraId="428F2F0A">
            <w:pPr>
              <w:jc w:val="center"/>
              <w:rPr>
                <w:rFonts w:ascii="Times New Roman" w:hAnsi="Times New Roman" w:eastAsia="仿宋_GB2312" w:cs="Times New Roman"/>
                <w:bCs/>
                <w:color w:val="000000"/>
                <w:lang w:eastAsia="zh-Hans"/>
              </w:rPr>
            </w:pPr>
          </w:p>
        </w:tc>
      </w:tr>
    </w:tbl>
    <w:p w14:paraId="026EC927">
      <w:pPr>
        <w:pStyle w:val="2"/>
        <w:spacing w:after="0"/>
        <w:ind w:left="632" w:hanging="632" w:hangingChars="300"/>
        <w:rPr>
          <w:rFonts w:ascii="Times New Roman" w:hAnsi="Times New Roman" w:eastAsia="仿宋_GB2312" w:cs="Times New Roman"/>
          <w:b/>
          <w:bCs/>
          <w:color w:val="000000"/>
          <w:kern w:val="0"/>
          <w:szCs w:val="21"/>
          <w:lang w:bidi="ar"/>
        </w:rPr>
      </w:pPr>
      <w:r>
        <w:rPr>
          <w:rFonts w:hint="default" w:ascii="Times New Roman" w:hAnsi="Times New Roman" w:eastAsia="仿宋_GB2312" w:cs="Times New Roman"/>
          <w:b/>
          <w:color w:val="000000"/>
          <w:szCs w:val="21"/>
          <w:lang w:eastAsia="zh-Hans"/>
        </w:rPr>
        <w:t>备</w:t>
      </w:r>
      <w:r>
        <w:rPr>
          <w:rFonts w:hint="default" w:ascii="Times New Roman" w:hAnsi="Times New Roman" w:eastAsia="仿宋_GB2312" w:cs="Times New Roman"/>
          <w:b/>
          <w:bCs/>
          <w:color w:val="000000"/>
          <w:kern w:val="0"/>
          <w:szCs w:val="21"/>
          <w:lang w:eastAsia="zh-Hans" w:bidi="ar"/>
        </w:rPr>
        <w:t>注：</w:t>
      </w:r>
      <w:r>
        <w:rPr>
          <w:rFonts w:hint="default" w:ascii="Times New Roman" w:hAnsi="Times New Roman" w:eastAsia="仿宋_GB2312" w:cs="Times New Roman"/>
          <w:b/>
          <w:bCs/>
          <w:color w:val="000000"/>
          <w:kern w:val="0"/>
          <w:szCs w:val="21"/>
          <w:lang w:bidi="ar"/>
        </w:rPr>
        <w:t>1. 技术中心所在企业需为研发平台的依托法人单位，企业作为参建单位的不得列入。</w:t>
      </w:r>
    </w:p>
    <w:p w14:paraId="55F563E8">
      <w:pPr>
        <w:pStyle w:val="2"/>
        <w:spacing w:after="0"/>
        <w:ind w:left="630" w:leftChars="300"/>
        <w:rPr>
          <w:rFonts w:ascii="Times New Roman" w:hAnsi="Times New Roman" w:eastAsia="仿宋_GB2312" w:cs="Times New Roman"/>
          <w:b/>
          <w:bCs/>
          <w:color w:val="000000"/>
          <w:kern w:val="0"/>
          <w:szCs w:val="21"/>
          <w:lang w:bidi="ar"/>
        </w:rPr>
      </w:pPr>
      <w:r>
        <w:rPr>
          <w:rFonts w:hint="default" w:ascii="Times New Roman" w:hAnsi="Times New Roman" w:eastAsia="仿宋_GB2312" w:cs="Times New Roman"/>
          <w:b/>
          <w:bCs/>
          <w:color w:val="000000"/>
          <w:kern w:val="0"/>
          <w:szCs w:val="21"/>
          <w:lang w:bidi="ar"/>
        </w:rPr>
        <w:t>2. “名称”、“批复文号”应与有关政府部门批复文件一致。</w:t>
      </w:r>
    </w:p>
    <w:p w14:paraId="513AC873">
      <w:pPr>
        <w:pStyle w:val="2"/>
        <w:spacing w:after="0"/>
        <w:ind w:left="630" w:leftChars="300"/>
        <w:rPr>
          <w:rFonts w:ascii="Times New Roman" w:hAnsi="Times New Roman" w:eastAsia="仿宋_GB2312" w:cs="Times New Roman"/>
          <w:b/>
          <w:bCs/>
          <w:color w:val="000000"/>
          <w:kern w:val="0"/>
          <w:szCs w:val="21"/>
          <w:lang w:bidi="ar"/>
        </w:rPr>
      </w:pPr>
      <w:r>
        <w:rPr>
          <w:rFonts w:hint="default" w:ascii="Times New Roman" w:hAnsi="Times New Roman" w:eastAsia="仿宋_GB2312" w:cs="Times New Roman"/>
          <w:b/>
          <w:bCs/>
          <w:color w:val="000000"/>
          <w:kern w:val="0"/>
          <w:szCs w:val="21"/>
          <w:lang w:bidi="ar"/>
        </w:rPr>
        <w:t>3. 级别：1.国家级  2.省（自治区、直辖市）  3.市级。</w:t>
      </w:r>
    </w:p>
    <w:p w14:paraId="778886D8">
      <w:pPr>
        <w:pStyle w:val="2"/>
        <w:spacing w:after="0"/>
        <w:ind w:left="630" w:leftChars="300"/>
        <w:rPr>
          <w:rFonts w:ascii="Times New Roman" w:hAnsi="Times New Roman" w:eastAsia="仿宋_GB2312" w:cs="Times New Roman"/>
          <w:b/>
          <w:bCs/>
          <w:color w:val="000000"/>
          <w:kern w:val="0"/>
          <w:szCs w:val="21"/>
          <w:lang w:bidi="ar"/>
        </w:rPr>
      </w:pPr>
      <w:r>
        <w:rPr>
          <w:rFonts w:hint="default" w:ascii="Times New Roman" w:hAnsi="Times New Roman" w:eastAsia="仿宋_GB2312" w:cs="Times New Roman"/>
          <w:b/>
          <w:bCs/>
          <w:color w:val="000000"/>
          <w:kern w:val="0"/>
          <w:szCs w:val="21"/>
          <w:lang w:bidi="ar"/>
        </w:rPr>
        <w:t>4. “主管部门”填写平台的国家（或省、自治区、直辖市）主管政府部门名称。</w:t>
      </w:r>
    </w:p>
    <w:p w14:paraId="384A0AED">
      <w:pPr>
        <w:pStyle w:val="2"/>
        <w:ind w:left="630" w:leftChars="300"/>
        <w:rPr>
          <w:rFonts w:ascii="Times New Roman" w:hAnsi="Times New Roman" w:eastAsia="仿宋_GB2312" w:cs="Times New Roman"/>
          <w:b/>
          <w:bCs/>
          <w:color w:val="000000"/>
          <w:kern w:val="0"/>
          <w:szCs w:val="21"/>
          <w:lang w:bidi="ar"/>
        </w:rPr>
      </w:pPr>
      <w:r>
        <w:rPr>
          <w:rFonts w:hint="default" w:ascii="Times New Roman" w:hAnsi="Times New Roman" w:eastAsia="仿宋_GB2312" w:cs="Times New Roman"/>
          <w:b/>
          <w:bCs/>
          <w:color w:val="000000"/>
          <w:kern w:val="0"/>
          <w:szCs w:val="21"/>
          <w:lang w:bidi="ar"/>
        </w:rPr>
        <w:t>5. 平台类型：1.工业技术研究院；2.企业技术中心；3.工程研究中心；4.工业设计中心；5.重点实验室/工程实验室；6.院士专家工作站；7.博士后工作站；8.制造业创新中心；9.产业创新中心；10.技术创新中心；11.新型研发机构（产业技术创新联合体、综合型技术创新平台、产业技术研究院、专业型研究所（公司），企校联合创新中心）；12.中试（研究）基地；13.其他（需具体说明）</w:t>
      </w:r>
    </w:p>
    <w:p w14:paraId="17E1309D">
      <w:pPr>
        <w:pStyle w:val="2"/>
        <w:ind w:left="632" w:hanging="632" w:hangingChars="300"/>
        <w:rPr>
          <w:rFonts w:ascii="Times New Roman" w:hAnsi="Times New Roman" w:eastAsia="仿宋_GB2312" w:cs="Times New Roman"/>
          <w:b/>
          <w:bCs/>
          <w:color w:val="000000"/>
          <w:kern w:val="0"/>
          <w:szCs w:val="21"/>
          <w:lang w:bidi="ar"/>
        </w:rPr>
      </w:pPr>
    </w:p>
    <w:p w14:paraId="28BF2EE5">
      <w:pPr>
        <w:pStyle w:val="2"/>
        <w:rPr>
          <w:rFonts w:ascii="Times New Roman" w:hAnsi="Times New Roman" w:eastAsia="仿宋_GB2312" w:cs="Times New Roman"/>
          <w:b/>
          <w:color w:val="000000"/>
          <w:lang w:eastAsia="zh-Hans"/>
        </w:rPr>
      </w:pPr>
      <w:r>
        <w:rPr>
          <w:rFonts w:ascii="Times New Roman" w:hAnsi="Times New Roman" w:eastAsia="仿宋_GB2312" w:cs="Times New Roman"/>
          <w:b/>
          <w:color w:val="000000"/>
          <w:lang w:eastAsia="zh-Hans"/>
        </w:rPr>
        <w:br w:type="page"/>
      </w:r>
      <w:r>
        <w:rPr>
          <w:rFonts w:hint="default" w:ascii="Times New Roman" w:hAnsi="Times New Roman" w:eastAsia="仿宋_GB2312" w:cs="Times New Roman"/>
          <w:b/>
          <w:color w:val="000000"/>
          <w:lang w:eastAsia="zh-Hans"/>
        </w:rPr>
        <w:t>表</w:t>
      </w:r>
      <w:r>
        <w:rPr>
          <w:rFonts w:ascii="Times New Roman" w:hAnsi="Times New Roman" w:eastAsia="仿宋_GB2312" w:cs="Times New Roman"/>
          <w:b/>
          <w:color w:val="000000"/>
          <w:lang w:eastAsia="zh-Hans"/>
        </w:rPr>
        <w:t>6</w:t>
      </w:r>
      <w:r>
        <w:rPr>
          <w:rFonts w:hint="default" w:ascii="Times New Roman" w:hAnsi="Times New Roman" w:eastAsia="仿宋_GB2312" w:cs="Times New Roman"/>
          <w:b/>
          <w:color w:val="000000"/>
          <w:lang w:eastAsia="zh-Hans"/>
        </w:rPr>
        <w:t>：企业近三年全部研发项目信息表（按表格顺序提供对应佐证材料）</w:t>
      </w:r>
    </w:p>
    <w:tbl>
      <w:tblPr>
        <w:tblStyle w:val="10"/>
        <w:tblW w:w="0" w:type="auto"/>
        <w:jc w:val="center"/>
        <w:tblLayout w:type="fixed"/>
        <w:tblCellMar>
          <w:top w:w="0" w:type="dxa"/>
          <w:left w:w="108" w:type="dxa"/>
          <w:bottom w:w="0" w:type="dxa"/>
          <w:right w:w="108" w:type="dxa"/>
        </w:tblCellMar>
      </w:tblPr>
      <w:tblGrid>
        <w:gridCol w:w="626"/>
        <w:gridCol w:w="1205"/>
        <w:gridCol w:w="958"/>
        <w:gridCol w:w="751"/>
        <w:gridCol w:w="1037"/>
        <w:gridCol w:w="1163"/>
        <w:gridCol w:w="618"/>
        <w:gridCol w:w="964"/>
        <w:gridCol w:w="964"/>
        <w:gridCol w:w="1109"/>
        <w:gridCol w:w="763"/>
      </w:tblGrid>
      <w:tr w14:paraId="50C49EDE">
        <w:tblPrEx>
          <w:tblCellMar>
            <w:top w:w="0" w:type="dxa"/>
            <w:left w:w="108" w:type="dxa"/>
            <w:bottom w:w="0" w:type="dxa"/>
            <w:right w:w="108" w:type="dxa"/>
          </w:tblCellMar>
        </w:tblPrEx>
        <w:trPr>
          <w:trHeight w:val="1061"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D73FD7F">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序号</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C7FE88A">
            <w:pPr>
              <w:widowControl/>
              <w:spacing w:line="240" w:lineRule="exact"/>
              <w:jc w:val="center"/>
              <w:textAlignment w:val="center"/>
              <w:rPr>
                <w:rFonts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项目</w:t>
            </w:r>
          </w:p>
          <w:p w14:paraId="6F330949">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名称</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2102E061">
            <w:pPr>
              <w:widowControl/>
              <w:spacing w:line="240" w:lineRule="exact"/>
              <w:jc w:val="center"/>
              <w:textAlignment w:val="center"/>
              <w:rPr>
                <w:rFonts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项目</w:t>
            </w:r>
          </w:p>
          <w:p w14:paraId="73DD866D">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来源</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1AE95BE6">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项目合作形式</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4B30A39">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合作单位名称</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7F5BCFBC">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项目技术经济目标</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15E7183D">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起始时间</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0CD54C3">
            <w:pPr>
              <w:widowControl/>
              <w:spacing w:line="240" w:lineRule="exact"/>
              <w:jc w:val="center"/>
              <w:textAlignment w:val="center"/>
              <w:rPr>
                <w:rFonts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完成</w:t>
            </w:r>
          </w:p>
          <w:p w14:paraId="374EE23E">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时间</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ADB1A0B">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项目经费内部支出（万元）</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853F79A">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是否为基础研究和应用研究项目</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1C5270A3">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是否为产学研合作项目</w:t>
            </w:r>
          </w:p>
        </w:tc>
      </w:tr>
      <w:tr w14:paraId="096C576A">
        <w:tblPrEx>
          <w:tblCellMar>
            <w:top w:w="0" w:type="dxa"/>
            <w:left w:w="108" w:type="dxa"/>
            <w:bottom w:w="0" w:type="dxa"/>
            <w:right w:w="108" w:type="dxa"/>
          </w:tblCellMar>
        </w:tblPrEx>
        <w:trPr>
          <w:trHeight w:val="743"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AF5DAED">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1</w:t>
            </w: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3E74068B">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XXXX项目</w:t>
            </w: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31A7F5F9">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本企业自选研发项目</w:t>
            </w: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03E1AE41">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与境内高校合作</w:t>
            </w: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2B8F02DE">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XX大学XX学院</w:t>
            </w: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FA8677D">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开发全新产品</w:t>
            </w: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6CCBCBC3">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2022-09</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5BABF14">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2023-09</w:t>
            </w: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6A5EDB2E">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 xml:space="preserve">155 </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4336FDA">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否</w:t>
            </w:r>
          </w:p>
        </w:tc>
        <w:tc>
          <w:tcPr>
            <w:tcW w:w="763" w:type="dxa"/>
            <w:tcBorders>
              <w:top w:val="single" w:color="000000" w:sz="4" w:space="0"/>
              <w:left w:val="single" w:color="000000" w:sz="4" w:space="0"/>
              <w:bottom w:val="single" w:color="000000" w:sz="4" w:space="0"/>
              <w:right w:val="single" w:color="000000" w:sz="4" w:space="0"/>
            </w:tcBorders>
            <w:noWrap w:val="0"/>
            <w:vAlign w:val="center"/>
          </w:tcPr>
          <w:p w14:paraId="415F3A29">
            <w:pPr>
              <w:widowControl/>
              <w:spacing w:line="240" w:lineRule="exact"/>
              <w:jc w:val="center"/>
              <w:textAlignment w:val="center"/>
              <w:rPr>
                <w:rFonts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是</w:t>
            </w:r>
          </w:p>
        </w:tc>
      </w:tr>
      <w:tr w14:paraId="4733E5FA">
        <w:tblPrEx>
          <w:tblCellMar>
            <w:top w:w="0" w:type="dxa"/>
            <w:left w:w="108" w:type="dxa"/>
            <w:bottom w:w="0" w:type="dxa"/>
            <w:right w:w="108" w:type="dxa"/>
          </w:tblCellMar>
        </w:tblPrEx>
        <w:trPr>
          <w:trHeight w:val="56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2835F555">
            <w:pPr>
              <w:widowControl/>
              <w:spacing w:line="240" w:lineRule="exact"/>
              <w:jc w:val="center"/>
              <w:rPr>
                <w:rFonts w:ascii="Times New Roman" w:hAnsi="Times New Roman" w:eastAsia="仿宋_GB2312" w:cs="Times New Roman"/>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57856C91">
            <w:pPr>
              <w:widowControl/>
              <w:spacing w:line="240" w:lineRule="exact"/>
              <w:jc w:val="center"/>
              <w:rPr>
                <w:rFonts w:ascii="Times New Roman" w:hAnsi="Times New Roman" w:eastAsia="仿宋_GB2312" w:cs="Times New Roman"/>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601651DA">
            <w:pPr>
              <w:widowControl/>
              <w:spacing w:line="240" w:lineRule="exact"/>
              <w:jc w:val="center"/>
              <w:rPr>
                <w:rFonts w:ascii="Times New Roman" w:hAnsi="Times New Roman" w:eastAsia="仿宋_GB2312" w:cs="Times New Roman"/>
                <w:color w:val="000000"/>
                <w:sz w:val="20"/>
                <w:szCs w:val="20"/>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08C42B1">
            <w:pPr>
              <w:widowControl/>
              <w:spacing w:line="240" w:lineRule="exact"/>
              <w:jc w:val="center"/>
              <w:rPr>
                <w:rFonts w:ascii="Times New Roman" w:hAnsi="Times New Roman" w:eastAsia="仿宋_GB2312" w:cs="Times New Roman"/>
                <w:color w:val="000000"/>
                <w:sz w:val="20"/>
                <w:szCs w:val="20"/>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3A5758EE">
            <w:pPr>
              <w:widowControl/>
              <w:spacing w:line="240" w:lineRule="exact"/>
              <w:jc w:val="center"/>
              <w:rPr>
                <w:rFonts w:ascii="Times New Roman" w:hAnsi="Times New Roman" w:eastAsia="仿宋_GB2312" w:cs="Times New Roman"/>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00CB0597">
            <w:pPr>
              <w:widowControl/>
              <w:spacing w:line="240" w:lineRule="exact"/>
              <w:jc w:val="center"/>
              <w:rPr>
                <w:rFonts w:ascii="Times New Roman" w:hAnsi="Times New Roman" w:eastAsia="仿宋_GB2312" w:cs="Times New Roman"/>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4D2E916F">
            <w:pPr>
              <w:widowControl/>
              <w:spacing w:line="240" w:lineRule="exact"/>
              <w:jc w:val="center"/>
              <w:rPr>
                <w:rFonts w:ascii="Times New Roman" w:hAnsi="Times New Roman" w:eastAsia="仿宋_GB2312" w:cs="Times New Roman"/>
                <w:color w:val="000000"/>
                <w:sz w:val="20"/>
                <w:szCs w:val="20"/>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94BB02B">
            <w:pPr>
              <w:widowControl/>
              <w:spacing w:line="240" w:lineRule="exact"/>
              <w:jc w:val="center"/>
              <w:rPr>
                <w:rFonts w:ascii="Times New Roman" w:hAnsi="Times New Roman" w:eastAsia="仿宋_GB2312" w:cs="Times New Roman"/>
                <w:color w:val="000000"/>
                <w:sz w:val="20"/>
                <w:szCs w:val="20"/>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3C649CA9">
            <w:pPr>
              <w:widowControl/>
              <w:spacing w:line="240" w:lineRule="exact"/>
              <w:jc w:val="center"/>
              <w:rPr>
                <w:rFonts w:ascii="Times New Roman" w:hAnsi="Times New Roman" w:eastAsia="仿宋_GB2312" w:cs="Times New Roman"/>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noWrap w:val="0"/>
            <w:vAlign w:val="bottom"/>
          </w:tcPr>
          <w:p w14:paraId="154678EA">
            <w:pPr>
              <w:widowControl/>
              <w:spacing w:line="240" w:lineRule="exact"/>
              <w:rPr>
                <w:rFonts w:ascii="Times New Roman" w:hAnsi="Times New Roman" w:eastAsia="仿宋_GB2312" w:cs="Times New Roman"/>
                <w:color w:val="000000"/>
                <w:sz w:val="22"/>
              </w:rPr>
            </w:pPr>
          </w:p>
        </w:tc>
        <w:tc>
          <w:tcPr>
            <w:tcW w:w="763" w:type="dxa"/>
            <w:tcBorders>
              <w:top w:val="single" w:color="000000" w:sz="4" w:space="0"/>
              <w:left w:val="single" w:color="000000" w:sz="4" w:space="0"/>
              <w:bottom w:val="single" w:color="000000" w:sz="4" w:space="0"/>
              <w:right w:val="single" w:color="000000" w:sz="4" w:space="0"/>
            </w:tcBorders>
            <w:noWrap w:val="0"/>
            <w:vAlign w:val="bottom"/>
          </w:tcPr>
          <w:p w14:paraId="61C2E59E">
            <w:pPr>
              <w:widowControl/>
              <w:spacing w:line="240" w:lineRule="exact"/>
              <w:rPr>
                <w:rFonts w:ascii="Times New Roman" w:hAnsi="Times New Roman" w:eastAsia="仿宋_GB2312" w:cs="Times New Roman"/>
                <w:color w:val="000000"/>
                <w:sz w:val="22"/>
              </w:rPr>
            </w:pPr>
          </w:p>
        </w:tc>
      </w:tr>
      <w:tr w14:paraId="66C37FB3">
        <w:tblPrEx>
          <w:tblCellMar>
            <w:top w:w="0" w:type="dxa"/>
            <w:left w:w="108" w:type="dxa"/>
            <w:bottom w:w="0" w:type="dxa"/>
            <w:right w:w="108" w:type="dxa"/>
          </w:tblCellMar>
        </w:tblPrEx>
        <w:trPr>
          <w:trHeight w:val="56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7DE5EED1">
            <w:pPr>
              <w:widowControl/>
              <w:spacing w:line="240" w:lineRule="exact"/>
              <w:jc w:val="center"/>
              <w:rPr>
                <w:rFonts w:ascii="Times New Roman" w:hAnsi="Times New Roman" w:eastAsia="仿宋_GB2312" w:cs="Times New Roman"/>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12EAFD9">
            <w:pPr>
              <w:widowControl/>
              <w:spacing w:line="240" w:lineRule="exact"/>
              <w:jc w:val="center"/>
              <w:rPr>
                <w:rFonts w:ascii="Times New Roman" w:hAnsi="Times New Roman" w:eastAsia="仿宋_GB2312" w:cs="Times New Roman"/>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653CA12D">
            <w:pPr>
              <w:widowControl/>
              <w:spacing w:line="240" w:lineRule="exact"/>
              <w:jc w:val="center"/>
              <w:rPr>
                <w:rFonts w:ascii="Times New Roman" w:hAnsi="Times New Roman" w:eastAsia="仿宋_GB2312" w:cs="Times New Roman"/>
                <w:color w:val="000000"/>
                <w:sz w:val="20"/>
                <w:szCs w:val="20"/>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2A6B5954">
            <w:pPr>
              <w:widowControl/>
              <w:spacing w:line="240" w:lineRule="exact"/>
              <w:jc w:val="center"/>
              <w:rPr>
                <w:rFonts w:ascii="Times New Roman" w:hAnsi="Times New Roman" w:eastAsia="仿宋_GB2312" w:cs="Times New Roman"/>
                <w:color w:val="000000"/>
                <w:sz w:val="20"/>
                <w:szCs w:val="20"/>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04C40FB0">
            <w:pPr>
              <w:widowControl/>
              <w:spacing w:line="240" w:lineRule="exact"/>
              <w:jc w:val="center"/>
              <w:rPr>
                <w:rFonts w:ascii="Times New Roman" w:hAnsi="Times New Roman" w:eastAsia="仿宋_GB2312" w:cs="Times New Roman"/>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791182CF">
            <w:pPr>
              <w:widowControl/>
              <w:spacing w:line="240" w:lineRule="exact"/>
              <w:jc w:val="center"/>
              <w:rPr>
                <w:rFonts w:ascii="Times New Roman" w:hAnsi="Times New Roman" w:eastAsia="仿宋_GB2312" w:cs="Times New Roman"/>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3B3F37A6">
            <w:pPr>
              <w:widowControl/>
              <w:spacing w:line="240" w:lineRule="exact"/>
              <w:jc w:val="center"/>
              <w:rPr>
                <w:rFonts w:ascii="Times New Roman" w:hAnsi="Times New Roman" w:eastAsia="仿宋_GB2312" w:cs="Times New Roman"/>
                <w:color w:val="000000"/>
                <w:sz w:val="20"/>
                <w:szCs w:val="20"/>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26E2F39">
            <w:pPr>
              <w:widowControl/>
              <w:spacing w:line="240" w:lineRule="exact"/>
              <w:jc w:val="center"/>
              <w:rPr>
                <w:rFonts w:ascii="Times New Roman" w:hAnsi="Times New Roman" w:eastAsia="仿宋_GB2312" w:cs="Times New Roman"/>
                <w:color w:val="000000"/>
                <w:sz w:val="20"/>
                <w:szCs w:val="20"/>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25B9A294">
            <w:pPr>
              <w:widowControl/>
              <w:spacing w:line="240" w:lineRule="exact"/>
              <w:jc w:val="center"/>
              <w:rPr>
                <w:rFonts w:ascii="Times New Roman" w:hAnsi="Times New Roman" w:eastAsia="仿宋_GB2312" w:cs="Times New Roman"/>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noWrap w:val="0"/>
            <w:vAlign w:val="bottom"/>
          </w:tcPr>
          <w:p w14:paraId="5A26C29C">
            <w:pPr>
              <w:widowControl/>
              <w:spacing w:line="240" w:lineRule="exact"/>
              <w:rPr>
                <w:rFonts w:ascii="Times New Roman" w:hAnsi="Times New Roman" w:eastAsia="仿宋_GB2312" w:cs="Times New Roman"/>
                <w:color w:val="000000"/>
                <w:sz w:val="22"/>
              </w:rPr>
            </w:pPr>
          </w:p>
        </w:tc>
        <w:tc>
          <w:tcPr>
            <w:tcW w:w="763" w:type="dxa"/>
            <w:tcBorders>
              <w:top w:val="single" w:color="000000" w:sz="4" w:space="0"/>
              <w:left w:val="single" w:color="000000" w:sz="4" w:space="0"/>
              <w:bottom w:val="single" w:color="000000" w:sz="4" w:space="0"/>
              <w:right w:val="single" w:color="000000" w:sz="4" w:space="0"/>
            </w:tcBorders>
            <w:noWrap w:val="0"/>
            <w:vAlign w:val="bottom"/>
          </w:tcPr>
          <w:p w14:paraId="25307A57">
            <w:pPr>
              <w:widowControl/>
              <w:spacing w:line="240" w:lineRule="exact"/>
              <w:rPr>
                <w:rFonts w:ascii="Times New Roman" w:hAnsi="Times New Roman" w:eastAsia="仿宋_GB2312" w:cs="Times New Roman"/>
                <w:color w:val="000000"/>
                <w:sz w:val="22"/>
              </w:rPr>
            </w:pPr>
          </w:p>
        </w:tc>
      </w:tr>
      <w:tr w14:paraId="1EF349C5">
        <w:tblPrEx>
          <w:tblCellMar>
            <w:top w:w="0" w:type="dxa"/>
            <w:left w:w="108" w:type="dxa"/>
            <w:bottom w:w="0" w:type="dxa"/>
            <w:right w:w="108" w:type="dxa"/>
          </w:tblCellMar>
        </w:tblPrEx>
        <w:trPr>
          <w:trHeight w:val="56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4F37D24F">
            <w:pPr>
              <w:widowControl/>
              <w:spacing w:line="240" w:lineRule="exact"/>
              <w:jc w:val="center"/>
              <w:rPr>
                <w:rFonts w:ascii="Times New Roman" w:hAnsi="Times New Roman" w:eastAsia="仿宋_GB2312" w:cs="Times New Roman"/>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4FC986FD">
            <w:pPr>
              <w:widowControl/>
              <w:spacing w:line="240" w:lineRule="exact"/>
              <w:jc w:val="center"/>
              <w:rPr>
                <w:rFonts w:ascii="Times New Roman" w:hAnsi="Times New Roman" w:eastAsia="仿宋_GB2312" w:cs="Times New Roman"/>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3064BCD2">
            <w:pPr>
              <w:widowControl/>
              <w:spacing w:line="240" w:lineRule="exact"/>
              <w:jc w:val="center"/>
              <w:rPr>
                <w:rFonts w:ascii="Times New Roman" w:hAnsi="Times New Roman" w:eastAsia="仿宋_GB2312" w:cs="Times New Roman"/>
                <w:color w:val="000000"/>
                <w:sz w:val="20"/>
                <w:szCs w:val="20"/>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4F4465E0">
            <w:pPr>
              <w:widowControl/>
              <w:spacing w:line="240" w:lineRule="exact"/>
              <w:jc w:val="center"/>
              <w:rPr>
                <w:rFonts w:ascii="Times New Roman" w:hAnsi="Times New Roman" w:eastAsia="仿宋_GB2312" w:cs="Times New Roman"/>
                <w:color w:val="000000"/>
                <w:sz w:val="20"/>
                <w:szCs w:val="20"/>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1C3CFE1F">
            <w:pPr>
              <w:widowControl/>
              <w:spacing w:line="240" w:lineRule="exact"/>
              <w:jc w:val="center"/>
              <w:rPr>
                <w:rFonts w:ascii="Times New Roman" w:hAnsi="Times New Roman" w:eastAsia="仿宋_GB2312" w:cs="Times New Roman"/>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1C3A279">
            <w:pPr>
              <w:widowControl/>
              <w:spacing w:line="240" w:lineRule="exact"/>
              <w:jc w:val="center"/>
              <w:rPr>
                <w:rFonts w:ascii="Times New Roman" w:hAnsi="Times New Roman" w:eastAsia="仿宋_GB2312" w:cs="Times New Roman"/>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69835578">
            <w:pPr>
              <w:widowControl/>
              <w:spacing w:line="240" w:lineRule="exact"/>
              <w:jc w:val="center"/>
              <w:rPr>
                <w:rFonts w:ascii="Times New Roman" w:hAnsi="Times New Roman" w:eastAsia="仿宋_GB2312" w:cs="Times New Roman"/>
                <w:color w:val="000000"/>
                <w:sz w:val="20"/>
                <w:szCs w:val="20"/>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53F67FCD">
            <w:pPr>
              <w:widowControl/>
              <w:spacing w:line="240" w:lineRule="exact"/>
              <w:jc w:val="center"/>
              <w:rPr>
                <w:rFonts w:ascii="Times New Roman" w:hAnsi="Times New Roman" w:eastAsia="仿宋_GB2312" w:cs="Times New Roman"/>
                <w:color w:val="000000"/>
                <w:sz w:val="20"/>
                <w:szCs w:val="20"/>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338D841">
            <w:pPr>
              <w:widowControl/>
              <w:spacing w:line="240" w:lineRule="exact"/>
              <w:jc w:val="center"/>
              <w:rPr>
                <w:rFonts w:ascii="Times New Roman" w:hAnsi="Times New Roman" w:eastAsia="仿宋_GB2312" w:cs="Times New Roman"/>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noWrap w:val="0"/>
            <w:vAlign w:val="bottom"/>
          </w:tcPr>
          <w:p w14:paraId="52F3E7D7">
            <w:pPr>
              <w:widowControl/>
              <w:spacing w:line="240" w:lineRule="exact"/>
              <w:rPr>
                <w:rFonts w:ascii="Times New Roman" w:hAnsi="Times New Roman" w:eastAsia="仿宋_GB2312" w:cs="Times New Roman"/>
                <w:color w:val="000000"/>
                <w:sz w:val="22"/>
              </w:rPr>
            </w:pPr>
          </w:p>
        </w:tc>
        <w:tc>
          <w:tcPr>
            <w:tcW w:w="763" w:type="dxa"/>
            <w:tcBorders>
              <w:top w:val="single" w:color="000000" w:sz="4" w:space="0"/>
              <w:left w:val="single" w:color="000000" w:sz="4" w:space="0"/>
              <w:bottom w:val="single" w:color="000000" w:sz="4" w:space="0"/>
              <w:right w:val="single" w:color="000000" w:sz="4" w:space="0"/>
            </w:tcBorders>
            <w:noWrap w:val="0"/>
            <w:vAlign w:val="bottom"/>
          </w:tcPr>
          <w:p w14:paraId="75308D4E">
            <w:pPr>
              <w:widowControl/>
              <w:spacing w:line="240" w:lineRule="exact"/>
              <w:rPr>
                <w:rFonts w:ascii="Times New Roman" w:hAnsi="Times New Roman" w:eastAsia="仿宋_GB2312" w:cs="Times New Roman"/>
                <w:color w:val="000000"/>
                <w:sz w:val="22"/>
              </w:rPr>
            </w:pPr>
          </w:p>
        </w:tc>
      </w:tr>
      <w:tr w14:paraId="1529566A">
        <w:tblPrEx>
          <w:tblCellMar>
            <w:top w:w="0" w:type="dxa"/>
            <w:left w:w="108" w:type="dxa"/>
            <w:bottom w:w="0" w:type="dxa"/>
            <w:right w:w="108" w:type="dxa"/>
          </w:tblCellMar>
        </w:tblPrEx>
        <w:trPr>
          <w:trHeight w:val="564" w:hRule="atLeast"/>
          <w:jc w:val="center"/>
        </w:trPr>
        <w:tc>
          <w:tcPr>
            <w:tcW w:w="626" w:type="dxa"/>
            <w:tcBorders>
              <w:top w:val="single" w:color="000000" w:sz="4" w:space="0"/>
              <w:left w:val="single" w:color="000000" w:sz="4" w:space="0"/>
              <w:bottom w:val="single" w:color="000000" w:sz="4" w:space="0"/>
              <w:right w:val="single" w:color="000000" w:sz="4" w:space="0"/>
            </w:tcBorders>
            <w:noWrap w:val="0"/>
            <w:vAlign w:val="center"/>
          </w:tcPr>
          <w:p w14:paraId="5962926B">
            <w:pPr>
              <w:widowControl/>
              <w:spacing w:line="240" w:lineRule="exact"/>
              <w:jc w:val="center"/>
              <w:rPr>
                <w:rFonts w:ascii="Times New Roman" w:hAnsi="Times New Roman" w:eastAsia="仿宋_GB2312" w:cs="Times New Roman"/>
                <w:color w:val="000000"/>
                <w:sz w:val="20"/>
                <w:szCs w:val="20"/>
              </w:rPr>
            </w:pPr>
          </w:p>
        </w:tc>
        <w:tc>
          <w:tcPr>
            <w:tcW w:w="1205" w:type="dxa"/>
            <w:tcBorders>
              <w:top w:val="single" w:color="000000" w:sz="4" w:space="0"/>
              <w:left w:val="single" w:color="000000" w:sz="4" w:space="0"/>
              <w:bottom w:val="single" w:color="000000" w:sz="4" w:space="0"/>
              <w:right w:val="single" w:color="000000" w:sz="4" w:space="0"/>
            </w:tcBorders>
            <w:noWrap w:val="0"/>
            <w:vAlign w:val="center"/>
          </w:tcPr>
          <w:p w14:paraId="6A3BE5EE">
            <w:pPr>
              <w:widowControl/>
              <w:spacing w:line="240" w:lineRule="exact"/>
              <w:jc w:val="center"/>
              <w:rPr>
                <w:rFonts w:ascii="Times New Roman" w:hAnsi="Times New Roman" w:eastAsia="仿宋_GB2312" w:cs="Times New Roman"/>
                <w:color w:val="000000"/>
                <w:sz w:val="20"/>
                <w:szCs w:val="20"/>
              </w:rPr>
            </w:pPr>
          </w:p>
        </w:tc>
        <w:tc>
          <w:tcPr>
            <w:tcW w:w="958" w:type="dxa"/>
            <w:tcBorders>
              <w:top w:val="single" w:color="000000" w:sz="4" w:space="0"/>
              <w:left w:val="single" w:color="000000" w:sz="4" w:space="0"/>
              <w:bottom w:val="single" w:color="000000" w:sz="4" w:space="0"/>
              <w:right w:val="single" w:color="000000" w:sz="4" w:space="0"/>
            </w:tcBorders>
            <w:noWrap w:val="0"/>
            <w:vAlign w:val="center"/>
          </w:tcPr>
          <w:p w14:paraId="514E8A0B">
            <w:pPr>
              <w:widowControl/>
              <w:spacing w:line="240" w:lineRule="exact"/>
              <w:jc w:val="center"/>
              <w:rPr>
                <w:rFonts w:ascii="Times New Roman" w:hAnsi="Times New Roman" w:eastAsia="仿宋_GB2312" w:cs="Times New Roman"/>
                <w:color w:val="000000"/>
                <w:sz w:val="20"/>
                <w:szCs w:val="20"/>
              </w:rPr>
            </w:pPr>
          </w:p>
        </w:tc>
        <w:tc>
          <w:tcPr>
            <w:tcW w:w="751" w:type="dxa"/>
            <w:tcBorders>
              <w:top w:val="single" w:color="000000" w:sz="4" w:space="0"/>
              <w:left w:val="single" w:color="000000" w:sz="4" w:space="0"/>
              <w:bottom w:val="single" w:color="000000" w:sz="4" w:space="0"/>
              <w:right w:val="single" w:color="000000" w:sz="4" w:space="0"/>
            </w:tcBorders>
            <w:noWrap w:val="0"/>
            <w:vAlign w:val="center"/>
          </w:tcPr>
          <w:p w14:paraId="58E0ED33">
            <w:pPr>
              <w:widowControl/>
              <w:spacing w:line="240" w:lineRule="exact"/>
              <w:jc w:val="center"/>
              <w:rPr>
                <w:rFonts w:ascii="Times New Roman" w:hAnsi="Times New Roman" w:eastAsia="仿宋_GB2312" w:cs="Times New Roman"/>
                <w:color w:val="000000"/>
                <w:sz w:val="20"/>
                <w:szCs w:val="20"/>
              </w:rPr>
            </w:pPr>
          </w:p>
        </w:tc>
        <w:tc>
          <w:tcPr>
            <w:tcW w:w="1037" w:type="dxa"/>
            <w:tcBorders>
              <w:top w:val="single" w:color="000000" w:sz="4" w:space="0"/>
              <w:left w:val="single" w:color="000000" w:sz="4" w:space="0"/>
              <w:bottom w:val="single" w:color="000000" w:sz="4" w:space="0"/>
              <w:right w:val="single" w:color="000000" w:sz="4" w:space="0"/>
            </w:tcBorders>
            <w:noWrap w:val="0"/>
            <w:vAlign w:val="center"/>
          </w:tcPr>
          <w:p w14:paraId="5BEFF300">
            <w:pPr>
              <w:widowControl/>
              <w:spacing w:line="240" w:lineRule="exact"/>
              <w:jc w:val="center"/>
              <w:rPr>
                <w:rFonts w:ascii="Times New Roman" w:hAnsi="Times New Roman" w:eastAsia="仿宋_GB2312" w:cs="Times New Roman"/>
                <w:color w:val="000000"/>
                <w:sz w:val="20"/>
                <w:szCs w:val="20"/>
              </w:rPr>
            </w:pPr>
          </w:p>
        </w:tc>
        <w:tc>
          <w:tcPr>
            <w:tcW w:w="1163" w:type="dxa"/>
            <w:tcBorders>
              <w:top w:val="single" w:color="000000" w:sz="4" w:space="0"/>
              <w:left w:val="single" w:color="000000" w:sz="4" w:space="0"/>
              <w:bottom w:val="single" w:color="000000" w:sz="4" w:space="0"/>
              <w:right w:val="single" w:color="000000" w:sz="4" w:space="0"/>
            </w:tcBorders>
            <w:noWrap w:val="0"/>
            <w:vAlign w:val="center"/>
          </w:tcPr>
          <w:p w14:paraId="4A061EAD">
            <w:pPr>
              <w:widowControl/>
              <w:spacing w:line="240" w:lineRule="exact"/>
              <w:jc w:val="center"/>
              <w:rPr>
                <w:rFonts w:ascii="Times New Roman" w:hAnsi="Times New Roman" w:eastAsia="仿宋_GB2312" w:cs="Times New Roman"/>
                <w:color w:val="000000"/>
                <w:sz w:val="20"/>
                <w:szCs w:val="20"/>
              </w:rPr>
            </w:pPr>
          </w:p>
        </w:tc>
        <w:tc>
          <w:tcPr>
            <w:tcW w:w="618" w:type="dxa"/>
            <w:tcBorders>
              <w:top w:val="single" w:color="000000" w:sz="4" w:space="0"/>
              <w:left w:val="single" w:color="000000" w:sz="4" w:space="0"/>
              <w:bottom w:val="single" w:color="000000" w:sz="4" w:space="0"/>
              <w:right w:val="single" w:color="000000" w:sz="4" w:space="0"/>
            </w:tcBorders>
            <w:noWrap w:val="0"/>
            <w:vAlign w:val="center"/>
          </w:tcPr>
          <w:p w14:paraId="77D862ED">
            <w:pPr>
              <w:widowControl/>
              <w:spacing w:line="240" w:lineRule="exact"/>
              <w:jc w:val="center"/>
              <w:rPr>
                <w:rFonts w:ascii="Times New Roman" w:hAnsi="Times New Roman" w:eastAsia="仿宋_GB2312" w:cs="Times New Roman"/>
                <w:color w:val="000000"/>
                <w:sz w:val="20"/>
                <w:szCs w:val="20"/>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1F0BDB80">
            <w:pPr>
              <w:widowControl/>
              <w:spacing w:line="240" w:lineRule="exact"/>
              <w:jc w:val="center"/>
              <w:rPr>
                <w:rFonts w:ascii="Times New Roman" w:hAnsi="Times New Roman" w:eastAsia="仿宋_GB2312" w:cs="Times New Roman"/>
                <w:color w:val="000000"/>
                <w:sz w:val="20"/>
                <w:szCs w:val="20"/>
              </w:rPr>
            </w:pPr>
          </w:p>
        </w:tc>
        <w:tc>
          <w:tcPr>
            <w:tcW w:w="964" w:type="dxa"/>
            <w:tcBorders>
              <w:top w:val="single" w:color="000000" w:sz="4" w:space="0"/>
              <w:left w:val="single" w:color="000000" w:sz="4" w:space="0"/>
              <w:bottom w:val="single" w:color="000000" w:sz="4" w:space="0"/>
              <w:right w:val="single" w:color="000000" w:sz="4" w:space="0"/>
            </w:tcBorders>
            <w:noWrap w:val="0"/>
            <w:vAlign w:val="center"/>
          </w:tcPr>
          <w:p w14:paraId="42CBC23C">
            <w:pPr>
              <w:widowControl/>
              <w:spacing w:line="240" w:lineRule="exact"/>
              <w:jc w:val="center"/>
              <w:rPr>
                <w:rFonts w:ascii="Times New Roman" w:hAnsi="Times New Roman" w:eastAsia="仿宋_GB2312" w:cs="Times New Roman"/>
                <w:color w:val="000000"/>
                <w:sz w:val="20"/>
                <w:szCs w:val="20"/>
              </w:rPr>
            </w:pPr>
          </w:p>
        </w:tc>
        <w:tc>
          <w:tcPr>
            <w:tcW w:w="1109" w:type="dxa"/>
            <w:tcBorders>
              <w:top w:val="single" w:color="000000" w:sz="4" w:space="0"/>
              <w:left w:val="single" w:color="000000" w:sz="4" w:space="0"/>
              <w:bottom w:val="single" w:color="000000" w:sz="4" w:space="0"/>
              <w:right w:val="single" w:color="000000" w:sz="4" w:space="0"/>
            </w:tcBorders>
            <w:noWrap w:val="0"/>
            <w:vAlign w:val="bottom"/>
          </w:tcPr>
          <w:p w14:paraId="42F0CB34">
            <w:pPr>
              <w:widowControl/>
              <w:spacing w:line="240" w:lineRule="exact"/>
              <w:rPr>
                <w:rFonts w:ascii="Times New Roman" w:hAnsi="Times New Roman" w:eastAsia="仿宋_GB2312" w:cs="Times New Roman"/>
                <w:color w:val="000000"/>
                <w:sz w:val="22"/>
              </w:rPr>
            </w:pPr>
          </w:p>
        </w:tc>
        <w:tc>
          <w:tcPr>
            <w:tcW w:w="763" w:type="dxa"/>
            <w:tcBorders>
              <w:top w:val="single" w:color="000000" w:sz="4" w:space="0"/>
              <w:left w:val="single" w:color="000000" w:sz="4" w:space="0"/>
              <w:bottom w:val="single" w:color="000000" w:sz="4" w:space="0"/>
              <w:right w:val="single" w:color="000000" w:sz="4" w:space="0"/>
            </w:tcBorders>
            <w:noWrap w:val="0"/>
            <w:vAlign w:val="bottom"/>
          </w:tcPr>
          <w:p w14:paraId="466512FF">
            <w:pPr>
              <w:widowControl/>
              <w:spacing w:line="240" w:lineRule="exact"/>
              <w:rPr>
                <w:rFonts w:ascii="Times New Roman" w:hAnsi="Times New Roman" w:eastAsia="仿宋_GB2312" w:cs="Times New Roman"/>
                <w:color w:val="000000"/>
                <w:sz w:val="22"/>
              </w:rPr>
            </w:pPr>
          </w:p>
        </w:tc>
      </w:tr>
    </w:tbl>
    <w:p w14:paraId="3298902D">
      <w:pPr>
        <w:pStyle w:val="2"/>
        <w:ind w:left="632" w:hanging="632" w:hangingChars="300"/>
        <w:rPr>
          <w:rFonts w:ascii="Times New Roman" w:hAnsi="Times New Roman" w:eastAsia="仿宋_GB2312" w:cs="Times New Roman"/>
          <w:b/>
          <w:bCs/>
          <w:color w:val="000000"/>
          <w:kern w:val="0"/>
          <w:szCs w:val="21"/>
          <w:lang w:bidi="ar"/>
        </w:rPr>
      </w:pPr>
      <w:r>
        <w:rPr>
          <w:rFonts w:hint="default" w:ascii="Times New Roman" w:hAnsi="Times New Roman" w:eastAsia="仿宋_GB2312" w:cs="Times New Roman"/>
          <w:b/>
          <w:bCs/>
          <w:color w:val="000000"/>
          <w:kern w:val="0"/>
          <w:szCs w:val="21"/>
          <w:lang w:eastAsia="zh-Hans" w:bidi="ar"/>
        </w:rPr>
        <w:t>备注：</w:t>
      </w:r>
      <w:r>
        <w:rPr>
          <w:rFonts w:ascii="Times New Roman" w:hAnsi="Times New Roman" w:eastAsia="仿宋_GB2312" w:cs="Times New Roman"/>
          <w:b/>
          <w:bCs/>
          <w:color w:val="000000"/>
          <w:kern w:val="0"/>
          <w:szCs w:val="21"/>
          <w:lang w:eastAsia="zh-Hans" w:bidi="ar"/>
        </w:rPr>
        <w:t>1</w:t>
      </w:r>
      <w:r>
        <w:rPr>
          <w:rFonts w:ascii="Times New Roman" w:hAnsi="Times New Roman" w:eastAsia="仿宋_GB2312" w:cs="Times New Roman"/>
          <w:b/>
          <w:bCs/>
          <w:color w:val="000000"/>
          <w:kern w:val="0"/>
          <w:szCs w:val="21"/>
          <w:lang w:bidi="ar"/>
        </w:rPr>
        <w:t>. 项目来源：1.国家科技项目</w:t>
      </w:r>
      <w:r>
        <w:rPr>
          <w:rFonts w:hint="default" w:ascii="Times New Roman" w:hAnsi="Times New Roman" w:eastAsia="仿宋_GB2312" w:cs="Times New Roman"/>
          <w:b/>
          <w:bCs/>
          <w:color w:val="000000"/>
          <w:kern w:val="0"/>
          <w:szCs w:val="21"/>
          <w:lang w:bidi="ar"/>
        </w:rPr>
        <w:t xml:space="preserve">  </w:t>
      </w:r>
      <w:r>
        <w:rPr>
          <w:rFonts w:ascii="Times New Roman" w:hAnsi="Times New Roman" w:eastAsia="仿宋_GB2312" w:cs="Times New Roman"/>
          <w:b/>
          <w:bCs/>
          <w:color w:val="000000"/>
          <w:kern w:val="0"/>
          <w:szCs w:val="21"/>
          <w:lang w:bidi="ar"/>
        </w:rPr>
        <w:t>2.地方科技项目</w:t>
      </w:r>
      <w:r>
        <w:rPr>
          <w:rFonts w:hint="default" w:ascii="Times New Roman" w:hAnsi="Times New Roman" w:eastAsia="仿宋_GB2312" w:cs="Times New Roman"/>
          <w:b/>
          <w:bCs/>
          <w:color w:val="000000"/>
          <w:kern w:val="0"/>
          <w:szCs w:val="21"/>
          <w:lang w:bidi="ar"/>
        </w:rPr>
        <w:t xml:space="preserve">  </w:t>
      </w:r>
      <w:r>
        <w:rPr>
          <w:rFonts w:ascii="Times New Roman" w:hAnsi="Times New Roman" w:eastAsia="仿宋_GB2312" w:cs="Times New Roman"/>
          <w:b/>
          <w:bCs/>
          <w:color w:val="000000"/>
          <w:kern w:val="0"/>
          <w:szCs w:val="21"/>
          <w:lang w:bidi="ar"/>
        </w:rPr>
        <w:t>3.其他企业委托研发项目</w:t>
      </w:r>
      <w:r>
        <w:rPr>
          <w:rFonts w:hint="default" w:ascii="Times New Roman" w:hAnsi="Times New Roman" w:eastAsia="仿宋_GB2312" w:cs="Times New Roman"/>
          <w:b/>
          <w:bCs/>
          <w:color w:val="000000"/>
          <w:kern w:val="0"/>
          <w:szCs w:val="21"/>
          <w:lang w:bidi="ar"/>
        </w:rPr>
        <w:t xml:space="preserve">  </w:t>
      </w:r>
      <w:r>
        <w:rPr>
          <w:rFonts w:ascii="Times New Roman" w:hAnsi="Times New Roman" w:eastAsia="仿宋_GB2312" w:cs="Times New Roman"/>
          <w:b/>
          <w:bCs/>
          <w:color w:val="000000"/>
          <w:kern w:val="0"/>
          <w:szCs w:val="21"/>
          <w:lang w:bidi="ar"/>
        </w:rPr>
        <w:t>4.本企业自选研发项目</w:t>
      </w:r>
      <w:r>
        <w:rPr>
          <w:rFonts w:hint="default" w:ascii="Times New Roman" w:hAnsi="Times New Roman" w:eastAsia="仿宋_GB2312" w:cs="Times New Roman"/>
          <w:b/>
          <w:bCs/>
          <w:color w:val="000000"/>
          <w:kern w:val="0"/>
          <w:szCs w:val="21"/>
          <w:lang w:bidi="ar"/>
        </w:rPr>
        <w:t xml:space="preserve">  </w:t>
      </w:r>
      <w:r>
        <w:rPr>
          <w:rFonts w:ascii="Times New Roman" w:hAnsi="Times New Roman" w:eastAsia="仿宋_GB2312" w:cs="Times New Roman"/>
          <w:b/>
          <w:bCs/>
          <w:color w:val="000000"/>
          <w:kern w:val="0"/>
          <w:szCs w:val="21"/>
          <w:lang w:bidi="ar"/>
        </w:rPr>
        <w:t>5.来自境外的研发项目</w:t>
      </w:r>
      <w:r>
        <w:rPr>
          <w:rFonts w:hint="default" w:ascii="Times New Roman" w:hAnsi="Times New Roman" w:eastAsia="仿宋_GB2312" w:cs="Times New Roman"/>
          <w:b/>
          <w:bCs/>
          <w:color w:val="000000"/>
          <w:kern w:val="0"/>
          <w:szCs w:val="21"/>
          <w:lang w:bidi="ar"/>
        </w:rPr>
        <w:t xml:space="preserve">  </w:t>
      </w:r>
      <w:r>
        <w:rPr>
          <w:rFonts w:ascii="Times New Roman" w:hAnsi="Times New Roman" w:eastAsia="仿宋_GB2312" w:cs="Times New Roman"/>
          <w:b/>
          <w:bCs/>
          <w:color w:val="000000"/>
          <w:kern w:val="0"/>
          <w:szCs w:val="21"/>
          <w:lang w:bidi="ar"/>
        </w:rPr>
        <w:t>6.其他研发项目。</w:t>
      </w:r>
      <w:r>
        <w:rPr>
          <w:rFonts w:ascii="Times New Roman" w:hAnsi="Times New Roman" w:eastAsia="仿宋_GB2312" w:cs="Times New Roman"/>
          <w:b/>
          <w:bCs/>
          <w:color w:val="000000"/>
          <w:kern w:val="0"/>
          <w:szCs w:val="21"/>
          <w:lang w:bidi="ar"/>
        </w:rPr>
        <w:br w:type="textWrapping"/>
      </w:r>
      <w:r>
        <w:rPr>
          <w:rFonts w:ascii="Times New Roman" w:hAnsi="Times New Roman" w:eastAsia="仿宋_GB2312" w:cs="Times New Roman"/>
          <w:b/>
          <w:bCs/>
          <w:color w:val="000000"/>
          <w:kern w:val="0"/>
          <w:szCs w:val="21"/>
          <w:lang w:bidi="ar"/>
        </w:rPr>
        <w:t>2. 项目合作形式：1.</w:t>
      </w:r>
      <w:r>
        <w:rPr>
          <w:rFonts w:hint="default" w:ascii="Times New Roman" w:hAnsi="Times New Roman" w:eastAsia="仿宋_GB2312" w:cs="Times New Roman"/>
          <w:b/>
          <w:bCs/>
          <w:color w:val="000000"/>
          <w:kern w:val="0"/>
          <w:szCs w:val="21"/>
          <w:lang w:bidi="ar"/>
        </w:rPr>
        <w:t xml:space="preserve">与国内高校合作  2.与国内研究院所合作  3.与国外高校合作  4.与国外研究机构合作  </w:t>
      </w:r>
      <w:r>
        <w:rPr>
          <w:rFonts w:ascii="Times New Roman" w:hAnsi="Times New Roman" w:eastAsia="仿宋_GB2312" w:cs="Times New Roman"/>
          <w:b/>
          <w:bCs/>
          <w:color w:val="000000"/>
          <w:kern w:val="0"/>
          <w:szCs w:val="21"/>
          <w:lang w:bidi="ar"/>
        </w:rPr>
        <w:t>4.</w:t>
      </w:r>
      <w:r>
        <w:rPr>
          <w:rFonts w:hint="default" w:ascii="Times New Roman" w:hAnsi="Times New Roman" w:eastAsia="仿宋_GB2312" w:cs="Times New Roman"/>
          <w:b/>
          <w:bCs/>
          <w:color w:val="000000"/>
          <w:kern w:val="0"/>
          <w:szCs w:val="21"/>
          <w:lang w:bidi="ar"/>
        </w:rPr>
        <w:t>企业之间的合作</w:t>
      </w:r>
      <w:r>
        <w:rPr>
          <w:rFonts w:ascii="Times New Roman" w:hAnsi="Times New Roman" w:eastAsia="仿宋_GB2312" w:cs="Times New Roman"/>
          <w:b/>
          <w:bCs/>
          <w:color w:val="000000"/>
          <w:kern w:val="0"/>
          <w:szCs w:val="21"/>
          <w:lang w:bidi="ar"/>
        </w:rPr>
        <w:t>合作</w:t>
      </w:r>
      <w:r>
        <w:rPr>
          <w:rFonts w:hint="default" w:ascii="Times New Roman" w:hAnsi="Times New Roman" w:eastAsia="仿宋_GB2312" w:cs="Times New Roman"/>
          <w:b/>
          <w:bCs/>
          <w:color w:val="000000"/>
          <w:kern w:val="0"/>
          <w:szCs w:val="21"/>
          <w:lang w:bidi="ar"/>
        </w:rPr>
        <w:t xml:space="preserve">   </w:t>
      </w:r>
      <w:r>
        <w:rPr>
          <w:rFonts w:ascii="Times New Roman" w:hAnsi="Times New Roman" w:eastAsia="仿宋_GB2312" w:cs="Times New Roman"/>
          <w:b/>
          <w:bCs/>
          <w:color w:val="000000"/>
          <w:kern w:val="0"/>
          <w:szCs w:val="21"/>
          <w:lang w:bidi="ar"/>
        </w:rPr>
        <w:t>6.独立研究</w:t>
      </w:r>
      <w:r>
        <w:rPr>
          <w:rFonts w:hint="default" w:ascii="Times New Roman" w:hAnsi="Times New Roman" w:eastAsia="仿宋_GB2312" w:cs="Times New Roman"/>
          <w:b/>
          <w:bCs/>
          <w:color w:val="000000"/>
          <w:kern w:val="0"/>
          <w:szCs w:val="21"/>
          <w:lang w:bidi="ar"/>
        </w:rPr>
        <w:t xml:space="preserve">   </w:t>
      </w:r>
      <w:r>
        <w:rPr>
          <w:rFonts w:ascii="Times New Roman" w:hAnsi="Times New Roman" w:eastAsia="仿宋_GB2312" w:cs="Times New Roman"/>
          <w:b/>
          <w:bCs/>
          <w:color w:val="000000"/>
          <w:kern w:val="0"/>
          <w:szCs w:val="21"/>
          <w:lang w:bidi="ar"/>
        </w:rPr>
        <w:t>7.</w:t>
      </w:r>
      <w:r>
        <w:rPr>
          <w:rFonts w:hint="default" w:ascii="Times New Roman" w:hAnsi="Times New Roman" w:eastAsia="仿宋_GB2312" w:cs="Times New Roman"/>
          <w:b/>
          <w:bCs/>
          <w:color w:val="000000"/>
          <w:kern w:val="0"/>
          <w:szCs w:val="21"/>
          <w:lang w:bidi="ar"/>
        </w:rPr>
        <w:t>其它</w:t>
      </w:r>
      <w:r>
        <w:rPr>
          <w:rFonts w:ascii="Times New Roman" w:hAnsi="Times New Roman" w:eastAsia="仿宋_GB2312" w:cs="Times New Roman"/>
          <w:b/>
          <w:bCs/>
          <w:color w:val="000000"/>
          <w:kern w:val="0"/>
          <w:szCs w:val="21"/>
          <w:lang w:bidi="ar"/>
        </w:rPr>
        <w:t>。</w:t>
      </w:r>
      <w:r>
        <w:rPr>
          <w:rFonts w:ascii="Times New Roman" w:hAnsi="Times New Roman" w:eastAsia="仿宋_GB2312" w:cs="Times New Roman"/>
          <w:b/>
          <w:bCs/>
          <w:color w:val="000000"/>
          <w:kern w:val="0"/>
          <w:szCs w:val="21"/>
          <w:lang w:bidi="ar"/>
        </w:rPr>
        <w:br w:type="textWrapping"/>
      </w:r>
      <w:r>
        <w:rPr>
          <w:rFonts w:ascii="Times New Roman" w:hAnsi="Times New Roman" w:eastAsia="仿宋_GB2312" w:cs="Times New Roman"/>
          <w:b/>
          <w:bCs/>
          <w:color w:val="000000"/>
          <w:kern w:val="0"/>
          <w:szCs w:val="21"/>
          <w:lang w:bidi="ar"/>
        </w:rPr>
        <w:t>3. “项目技术经济目标”指项目立项时确定的技术经济目标。若一个项目有两个及以上的技术经济目标，应按重要程度选择最主要的技术经济目标填写。具体的分类是：1.科学原理的探索与发现</w:t>
      </w:r>
      <w:r>
        <w:rPr>
          <w:rFonts w:hint="default" w:ascii="Times New Roman" w:hAnsi="Times New Roman" w:eastAsia="仿宋_GB2312" w:cs="Times New Roman"/>
          <w:b/>
          <w:bCs/>
          <w:color w:val="000000"/>
          <w:kern w:val="0"/>
          <w:szCs w:val="21"/>
          <w:lang w:bidi="ar"/>
        </w:rPr>
        <w:t xml:space="preserve">  </w:t>
      </w:r>
      <w:r>
        <w:rPr>
          <w:rFonts w:ascii="Times New Roman" w:hAnsi="Times New Roman" w:eastAsia="仿宋_GB2312" w:cs="Times New Roman"/>
          <w:b/>
          <w:bCs/>
          <w:color w:val="000000"/>
          <w:kern w:val="0"/>
          <w:szCs w:val="21"/>
          <w:lang w:bidi="ar"/>
        </w:rPr>
        <w:t>2</w:t>
      </w:r>
      <w:r>
        <w:rPr>
          <w:rFonts w:hint="default" w:ascii="Times New Roman" w:hAnsi="Times New Roman" w:eastAsia="仿宋_GB2312" w:cs="Times New Roman"/>
          <w:b/>
          <w:bCs/>
          <w:color w:val="000000"/>
          <w:kern w:val="0"/>
          <w:szCs w:val="21"/>
          <w:lang w:bidi="ar"/>
        </w:rPr>
        <w:t xml:space="preserve"> .技术原理</w:t>
      </w:r>
      <w:r>
        <w:rPr>
          <w:rFonts w:ascii="Times New Roman" w:hAnsi="Times New Roman" w:eastAsia="仿宋_GB2312" w:cs="Times New Roman"/>
          <w:b/>
          <w:bCs/>
          <w:color w:val="000000"/>
          <w:kern w:val="0"/>
          <w:szCs w:val="21"/>
          <w:lang w:bidi="ar"/>
        </w:rPr>
        <w:t>研究</w:t>
      </w:r>
      <w:r>
        <w:rPr>
          <w:rFonts w:hint="default" w:ascii="Times New Roman" w:hAnsi="Times New Roman" w:eastAsia="仿宋_GB2312" w:cs="Times New Roman"/>
          <w:b/>
          <w:bCs/>
          <w:color w:val="000000"/>
          <w:kern w:val="0"/>
          <w:szCs w:val="21"/>
          <w:lang w:bidi="ar"/>
        </w:rPr>
        <w:t xml:space="preserve">  3.关键技术研发  4</w:t>
      </w:r>
      <w:r>
        <w:rPr>
          <w:rFonts w:ascii="Times New Roman" w:hAnsi="Times New Roman" w:eastAsia="仿宋_GB2312" w:cs="Times New Roman"/>
          <w:b/>
          <w:bCs/>
          <w:color w:val="000000"/>
          <w:kern w:val="0"/>
          <w:szCs w:val="21"/>
          <w:lang w:bidi="ar"/>
        </w:rPr>
        <w:t>.开发全新产品</w:t>
      </w:r>
      <w:r>
        <w:rPr>
          <w:rFonts w:hint="default" w:ascii="Times New Roman" w:hAnsi="Times New Roman" w:eastAsia="仿宋_GB2312" w:cs="Times New Roman"/>
          <w:b/>
          <w:bCs/>
          <w:color w:val="000000"/>
          <w:kern w:val="0"/>
          <w:szCs w:val="21"/>
          <w:lang w:bidi="ar"/>
        </w:rPr>
        <w:t xml:space="preserve">  5</w:t>
      </w:r>
      <w:r>
        <w:rPr>
          <w:rFonts w:ascii="Times New Roman" w:hAnsi="Times New Roman" w:eastAsia="仿宋_GB2312" w:cs="Times New Roman"/>
          <w:b/>
          <w:bCs/>
          <w:color w:val="000000"/>
          <w:kern w:val="0"/>
          <w:szCs w:val="21"/>
          <w:lang w:bidi="ar"/>
        </w:rPr>
        <w:t>.</w:t>
      </w:r>
      <w:r>
        <w:rPr>
          <w:rFonts w:hint="default" w:ascii="Times New Roman" w:hAnsi="Times New Roman" w:eastAsia="仿宋_GB2312" w:cs="Times New Roman"/>
          <w:b/>
          <w:bCs/>
          <w:color w:val="000000"/>
          <w:kern w:val="0"/>
          <w:szCs w:val="21"/>
          <w:lang w:bidi="ar"/>
        </w:rPr>
        <w:t>提升</w:t>
      </w:r>
      <w:r>
        <w:rPr>
          <w:rFonts w:ascii="Times New Roman" w:hAnsi="Times New Roman" w:eastAsia="仿宋_GB2312" w:cs="Times New Roman"/>
          <w:b/>
          <w:bCs/>
          <w:color w:val="000000"/>
          <w:kern w:val="0"/>
          <w:szCs w:val="21"/>
          <w:lang w:bidi="ar"/>
        </w:rPr>
        <w:t>产品功能或提高性能</w:t>
      </w:r>
      <w:r>
        <w:rPr>
          <w:rFonts w:hint="default" w:ascii="Times New Roman" w:hAnsi="Times New Roman" w:eastAsia="仿宋_GB2312" w:cs="Times New Roman"/>
          <w:b/>
          <w:bCs/>
          <w:color w:val="000000"/>
          <w:kern w:val="0"/>
          <w:szCs w:val="21"/>
          <w:lang w:bidi="ar"/>
        </w:rPr>
        <w:t xml:space="preserve">  6</w:t>
      </w:r>
      <w:r>
        <w:rPr>
          <w:rFonts w:ascii="Times New Roman" w:hAnsi="Times New Roman" w:eastAsia="仿宋_GB2312" w:cs="Times New Roman"/>
          <w:b/>
          <w:bCs/>
          <w:color w:val="000000"/>
          <w:kern w:val="0"/>
          <w:szCs w:val="21"/>
          <w:lang w:bidi="ar"/>
        </w:rPr>
        <w:t>.提高</w:t>
      </w:r>
      <w:r>
        <w:rPr>
          <w:rFonts w:hint="default" w:ascii="Times New Roman" w:hAnsi="Times New Roman" w:eastAsia="仿宋_GB2312" w:cs="Times New Roman"/>
          <w:b/>
          <w:bCs/>
          <w:color w:val="000000"/>
          <w:kern w:val="0"/>
          <w:szCs w:val="21"/>
          <w:lang w:bidi="ar"/>
        </w:rPr>
        <w:t>生产效率  7</w:t>
      </w:r>
      <w:r>
        <w:rPr>
          <w:rFonts w:ascii="Times New Roman" w:hAnsi="Times New Roman" w:eastAsia="仿宋_GB2312" w:cs="Times New Roman"/>
          <w:b/>
          <w:bCs/>
          <w:color w:val="000000"/>
          <w:kern w:val="0"/>
          <w:szCs w:val="21"/>
          <w:lang w:bidi="ar"/>
        </w:rPr>
        <w:t>.</w:t>
      </w:r>
      <w:r>
        <w:rPr>
          <w:rFonts w:hint="default" w:ascii="Times New Roman" w:hAnsi="Times New Roman" w:eastAsia="仿宋_GB2312" w:cs="Times New Roman"/>
          <w:b/>
          <w:bCs/>
          <w:color w:val="000000"/>
          <w:kern w:val="0"/>
          <w:szCs w:val="21"/>
          <w:lang w:bidi="ar"/>
        </w:rPr>
        <w:t>节能降耗  8</w:t>
      </w:r>
      <w:r>
        <w:rPr>
          <w:rFonts w:ascii="Times New Roman" w:hAnsi="Times New Roman" w:eastAsia="仿宋_GB2312" w:cs="Times New Roman"/>
          <w:b/>
          <w:bCs/>
          <w:color w:val="000000"/>
          <w:kern w:val="0"/>
          <w:szCs w:val="21"/>
          <w:lang w:bidi="ar"/>
        </w:rPr>
        <w:t>.节约原材料</w:t>
      </w:r>
      <w:r>
        <w:rPr>
          <w:rFonts w:hint="default" w:ascii="Times New Roman" w:hAnsi="Times New Roman" w:eastAsia="仿宋_GB2312" w:cs="Times New Roman"/>
          <w:b/>
          <w:bCs/>
          <w:color w:val="000000"/>
          <w:kern w:val="0"/>
          <w:szCs w:val="21"/>
          <w:lang w:bidi="ar"/>
        </w:rPr>
        <w:t xml:space="preserve">  </w:t>
      </w:r>
      <w:r>
        <w:rPr>
          <w:rFonts w:ascii="Times New Roman" w:hAnsi="Times New Roman" w:eastAsia="仿宋_GB2312" w:cs="Times New Roman"/>
          <w:b/>
          <w:bCs/>
          <w:color w:val="000000"/>
          <w:kern w:val="0"/>
          <w:szCs w:val="21"/>
          <w:lang w:bidi="ar"/>
        </w:rPr>
        <w:t>8.减少</w:t>
      </w:r>
      <w:r>
        <w:rPr>
          <w:rFonts w:hint="default" w:ascii="Times New Roman" w:hAnsi="Times New Roman" w:eastAsia="仿宋_GB2312" w:cs="Times New Roman"/>
          <w:b/>
          <w:bCs/>
          <w:color w:val="000000"/>
          <w:kern w:val="0"/>
          <w:szCs w:val="21"/>
          <w:lang w:bidi="ar"/>
        </w:rPr>
        <w:t>对</w:t>
      </w:r>
      <w:r>
        <w:rPr>
          <w:rFonts w:ascii="Times New Roman" w:hAnsi="Times New Roman" w:eastAsia="仿宋_GB2312" w:cs="Times New Roman"/>
          <w:b/>
          <w:bCs/>
          <w:color w:val="000000"/>
          <w:kern w:val="0"/>
          <w:szCs w:val="21"/>
          <w:lang w:bidi="ar"/>
        </w:rPr>
        <w:t>环境</w:t>
      </w:r>
      <w:r>
        <w:rPr>
          <w:rFonts w:hint="default" w:ascii="Times New Roman" w:hAnsi="Times New Roman" w:eastAsia="仿宋_GB2312" w:cs="Times New Roman"/>
          <w:b/>
          <w:bCs/>
          <w:color w:val="000000"/>
          <w:kern w:val="0"/>
          <w:szCs w:val="21"/>
          <w:lang w:bidi="ar"/>
        </w:rPr>
        <w:t xml:space="preserve">的影响  </w:t>
      </w:r>
      <w:r>
        <w:rPr>
          <w:rFonts w:ascii="Times New Roman" w:hAnsi="Times New Roman" w:eastAsia="仿宋_GB2312" w:cs="Times New Roman"/>
          <w:b/>
          <w:bCs/>
          <w:color w:val="000000"/>
          <w:kern w:val="0"/>
          <w:szCs w:val="21"/>
          <w:lang w:bidi="ar"/>
        </w:rPr>
        <w:t>9.其他。</w:t>
      </w:r>
      <w:r>
        <w:rPr>
          <w:rFonts w:ascii="Times New Roman" w:hAnsi="Times New Roman" w:eastAsia="仿宋_GB2312" w:cs="Times New Roman"/>
          <w:b/>
          <w:bCs/>
          <w:color w:val="000000"/>
          <w:kern w:val="0"/>
          <w:szCs w:val="21"/>
          <w:lang w:bidi="ar"/>
        </w:rPr>
        <w:br w:type="textWrapping"/>
      </w:r>
      <w:r>
        <w:rPr>
          <w:rFonts w:ascii="Times New Roman" w:hAnsi="Times New Roman" w:eastAsia="仿宋_GB2312" w:cs="Times New Roman"/>
          <w:b/>
          <w:bCs/>
          <w:color w:val="000000"/>
          <w:kern w:val="0"/>
          <w:szCs w:val="21"/>
          <w:lang w:bidi="ar"/>
        </w:rPr>
        <w:t>4. “起始时间”和“完成时间”格式为年-月（1月至9月需在前补0），如202</w:t>
      </w:r>
      <w:r>
        <w:rPr>
          <w:rFonts w:hint="default" w:ascii="Times New Roman" w:hAnsi="Times New Roman" w:eastAsia="仿宋_GB2312" w:cs="Times New Roman"/>
          <w:b/>
          <w:bCs/>
          <w:color w:val="000000"/>
          <w:kern w:val="0"/>
          <w:szCs w:val="21"/>
          <w:lang w:bidi="ar"/>
        </w:rPr>
        <w:t>2</w:t>
      </w:r>
      <w:r>
        <w:rPr>
          <w:rFonts w:ascii="Times New Roman" w:hAnsi="Times New Roman" w:eastAsia="仿宋_GB2312" w:cs="Times New Roman"/>
          <w:b/>
          <w:bCs/>
          <w:color w:val="000000"/>
          <w:kern w:val="0"/>
          <w:szCs w:val="21"/>
          <w:lang w:bidi="ar"/>
        </w:rPr>
        <w:t>-09。</w:t>
      </w:r>
      <w:r>
        <w:rPr>
          <w:rFonts w:ascii="Times New Roman" w:hAnsi="Times New Roman" w:eastAsia="仿宋_GB2312" w:cs="Times New Roman"/>
          <w:b/>
          <w:bCs/>
          <w:color w:val="000000"/>
          <w:kern w:val="0"/>
          <w:szCs w:val="21"/>
          <w:lang w:bidi="ar"/>
        </w:rPr>
        <w:br w:type="textWrapping"/>
      </w:r>
      <w:r>
        <w:rPr>
          <w:rFonts w:ascii="Times New Roman" w:hAnsi="Times New Roman" w:eastAsia="仿宋_GB2312" w:cs="Times New Roman"/>
          <w:b/>
          <w:bCs/>
          <w:color w:val="000000"/>
          <w:kern w:val="0"/>
          <w:szCs w:val="21"/>
          <w:lang w:bidi="ar"/>
        </w:rPr>
        <w:t>5. “项目经费内部支出”是指该项目在报告年度的经费支出，跨年项目按报告年度实际支出填写。</w:t>
      </w:r>
      <w:r>
        <w:rPr>
          <w:rFonts w:ascii="Times New Roman" w:hAnsi="Times New Roman" w:eastAsia="仿宋_GB2312" w:cs="Times New Roman"/>
          <w:b/>
          <w:bCs/>
          <w:color w:val="000000"/>
          <w:kern w:val="0"/>
          <w:szCs w:val="21"/>
          <w:lang w:bidi="ar"/>
        </w:rPr>
        <w:br w:type="textWrapping"/>
      </w:r>
      <w:r>
        <w:rPr>
          <w:rFonts w:ascii="Times New Roman" w:hAnsi="Times New Roman" w:eastAsia="仿宋_GB2312" w:cs="Times New Roman"/>
          <w:b/>
          <w:bCs/>
          <w:color w:val="000000"/>
          <w:kern w:val="0"/>
          <w:szCs w:val="21"/>
          <w:lang w:bidi="ar"/>
        </w:rPr>
        <w:t>6. 基础研究和应用研究项目是指企业全部研发项目中主要以</w:t>
      </w:r>
      <w:r>
        <w:rPr>
          <w:rFonts w:hint="default" w:ascii="Times New Roman" w:hAnsi="Times New Roman" w:eastAsia="仿宋_GB2312" w:cs="Times New Roman"/>
          <w:b/>
          <w:bCs/>
          <w:color w:val="000000"/>
          <w:kern w:val="0"/>
          <w:szCs w:val="21"/>
          <w:lang w:bidi="ar"/>
        </w:rPr>
        <w:t>基本规律和原理的探索、解决相关领域关键技术为</w:t>
      </w:r>
      <w:r>
        <w:rPr>
          <w:rFonts w:ascii="Times New Roman" w:hAnsi="Times New Roman" w:eastAsia="仿宋_GB2312" w:cs="Times New Roman"/>
          <w:b/>
          <w:bCs/>
          <w:color w:val="000000"/>
          <w:kern w:val="0"/>
          <w:szCs w:val="21"/>
          <w:lang w:bidi="ar"/>
        </w:rPr>
        <w:t>研究目标的项目。包括省级及以上的自然科学基金项目、科技重大专项</w:t>
      </w:r>
      <w:r>
        <w:rPr>
          <w:rFonts w:hint="default" w:ascii="Times New Roman" w:hAnsi="Times New Roman" w:eastAsia="仿宋_GB2312" w:cs="Times New Roman"/>
          <w:b/>
          <w:bCs/>
          <w:color w:val="000000"/>
          <w:kern w:val="0"/>
          <w:szCs w:val="21"/>
          <w:lang w:bidi="ar"/>
        </w:rPr>
        <w:t>、重点研发计划项目、各类技术攻关项目等</w:t>
      </w:r>
      <w:r>
        <w:rPr>
          <w:rFonts w:ascii="Times New Roman" w:hAnsi="Times New Roman" w:eastAsia="仿宋_GB2312" w:cs="Times New Roman"/>
          <w:b/>
          <w:bCs/>
          <w:color w:val="000000"/>
          <w:kern w:val="0"/>
          <w:szCs w:val="21"/>
          <w:lang w:bidi="ar"/>
        </w:rPr>
        <w:t>。</w:t>
      </w:r>
    </w:p>
    <w:p w14:paraId="1559DA05">
      <w:pPr>
        <w:pStyle w:val="2"/>
        <w:rPr>
          <w:color w:val="000000"/>
          <w:lang w:eastAsia="zh-Hans"/>
        </w:rPr>
      </w:pPr>
    </w:p>
    <w:p w14:paraId="43CEA37B">
      <w:pPr>
        <w:rPr>
          <w:rFonts w:ascii="Times New Roman" w:hAnsi="Times New Roman" w:eastAsia="仿宋_GB2312" w:cs="Times New Roman"/>
          <w:b/>
          <w:color w:val="000000"/>
          <w:lang w:eastAsia="zh-Hans"/>
        </w:rPr>
      </w:pPr>
      <w:r>
        <w:rPr>
          <w:rFonts w:ascii="Times New Roman" w:hAnsi="Times New Roman" w:eastAsia="仿宋_GB2312" w:cs="Times New Roman"/>
          <w:b/>
          <w:color w:val="000000"/>
          <w:lang w:eastAsia="zh-Hans"/>
        </w:rPr>
        <w:br w:type="page"/>
      </w:r>
      <w:r>
        <w:rPr>
          <w:rFonts w:hint="default" w:ascii="Times New Roman" w:hAnsi="Times New Roman" w:eastAsia="仿宋_GB2312" w:cs="Times New Roman"/>
          <w:b/>
          <w:color w:val="000000"/>
          <w:lang w:eastAsia="zh-Hans"/>
        </w:rPr>
        <w:t>表</w:t>
      </w:r>
      <w:r>
        <w:rPr>
          <w:rFonts w:ascii="Times New Roman" w:hAnsi="Times New Roman" w:eastAsia="仿宋_GB2312" w:cs="Times New Roman"/>
          <w:b/>
          <w:color w:val="000000"/>
          <w:lang w:eastAsia="zh-Hans"/>
        </w:rPr>
        <w:t>7</w:t>
      </w:r>
      <w:r>
        <w:rPr>
          <w:rFonts w:hint="default" w:ascii="Times New Roman" w:hAnsi="Times New Roman" w:eastAsia="仿宋_GB2312" w:cs="Times New Roman"/>
          <w:b/>
          <w:color w:val="000000"/>
          <w:lang w:eastAsia="zh-Hans"/>
        </w:rPr>
        <w:t>：企业</w:t>
      </w:r>
      <w:r>
        <w:rPr>
          <w:rFonts w:ascii="Times New Roman" w:hAnsi="Times New Roman" w:eastAsia="仿宋_GB2312" w:cs="Times New Roman"/>
          <w:b/>
          <w:color w:val="000000"/>
          <w:lang w:eastAsia="zh-Hans"/>
        </w:rPr>
        <w:t>202</w:t>
      </w:r>
      <w:r>
        <w:rPr>
          <w:rFonts w:hint="default" w:ascii="Times New Roman" w:hAnsi="Times New Roman" w:eastAsia="仿宋_GB2312" w:cs="Times New Roman"/>
          <w:b/>
          <w:color w:val="000000"/>
        </w:rPr>
        <w:t>4</w:t>
      </w:r>
      <w:r>
        <w:rPr>
          <w:rFonts w:hint="default" w:ascii="Times New Roman" w:hAnsi="Times New Roman" w:eastAsia="仿宋_GB2312" w:cs="Times New Roman"/>
          <w:b/>
          <w:color w:val="000000"/>
          <w:lang w:eastAsia="zh-Hans"/>
        </w:rPr>
        <w:t>年度新产品销售收入及利润情况说明（本表提供签字及盖财务章扫描件）</w:t>
      </w:r>
    </w:p>
    <w:p w14:paraId="2E55F5D6">
      <w:pPr>
        <w:spacing w:line="360" w:lineRule="auto"/>
        <w:ind w:right="-336" w:rightChars="-160"/>
        <w:rPr>
          <w:color w:val="000000"/>
          <w:lang w:eastAsia="zh-Hans"/>
        </w:rPr>
      </w:pPr>
      <w:r>
        <w:rPr>
          <w:rFonts w:hint="default" w:ascii="Times New Roman" w:hAnsi="Times New Roman" w:eastAsia="仿宋_GB2312" w:cs="Times New Roman"/>
          <w:color w:val="000000"/>
          <w:szCs w:val="21"/>
        </w:rPr>
        <w:t>单位财务章：                                                      单位：人民币万元</w:t>
      </w:r>
    </w:p>
    <w:tbl>
      <w:tblPr>
        <w:tblStyle w:val="10"/>
        <w:tblW w:w="4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5"/>
        <w:gridCol w:w="1384"/>
        <w:gridCol w:w="1381"/>
        <w:gridCol w:w="1276"/>
        <w:gridCol w:w="2254"/>
        <w:gridCol w:w="1639"/>
      </w:tblGrid>
      <w:tr w14:paraId="2454F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6"/>
            <w:noWrap w:val="0"/>
            <w:vAlign w:val="center"/>
          </w:tcPr>
          <w:p w14:paraId="5B8FDE5E">
            <w:pPr>
              <w:jc w:val="center"/>
              <w:rPr>
                <w:rFonts w:ascii="Times New Roman" w:hAnsi="Times New Roman" w:eastAsia="仿宋_GB2312" w:cs="Times New Roman"/>
                <w:color w:val="000000"/>
                <w:szCs w:val="21"/>
                <w:lang w:eastAsia="zh-Hans"/>
              </w:rPr>
            </w:pPr>
            <w:r>
              <w:rPr>
                <w:rFonts w:ascii="Times New Roman" w:hAnsi="Times New Roman" w:eastAsia="仿宋_GB2312" w:cs="Times New Roman"/>
                <w:b/>
                <w:bCs/>
                <w:color w:val="000000"/>
                <w:szCs w:val="21"/>
              </w:rPr>
              <w:t>202</w:t>
            </w:r>
            <w:r>
              <w:rPr>
                <w:rFonts w:hint="default" w:ascii="Times New Roman" w:hAnsi="Times New Roman" w:eastAsia="仿宋_GB2312" w:cs="Times New Roman"/>
                <w:b/>
                <w:bCs/>
                <w:color w:val="000000"/>
                <w:szCs w:val="21"/>
              </w:rPr>
              <w:t>4</w:t>
            </w:r>
            <w:r>
              <w:rPr>
                <w:rFonts w:hint="default" w:ascii="Times New Roman" w:hAnsi="Times New Roman" w:eastAsia="仿宋_GB2312" w:cs="Times New Roman"/>
                <w:b/>
                <w:bCs/>
                <w:color w:val="000000"/>
                <w:szCs w:val="21"/>
                <w:lang w:eastAsia="zh-Hans"/>
              </w:rPr>
              <w:t>年度新产品销售收入及利润情况说明</w:t>
            </w:r>
          </w:p>
        </w:tc>
      </w:tr>
      <w:tr w14:paraId="2DB07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pct"/>
            <w:noWrap w:val="0"/>
            <w:vAlign w:val="center"/>
          </w:tcPr>
          <w:p w14:paraId="6F8EF26F">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编号</w:t>
            </w:r>
          </w:p>
        </w:tc>
        <w:tc>
          <w:tcPr>
            <w:tcW w:w="782" w:type="pct"/>
            <w:noWrap w:val="0"/>
            <w:vAlign w:val="center"/>
          </w:tcPr>
          <w:p w14:paraId="476713BC">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产品名称</w:t>
            </w:r>
          </w:p>
        </w:tc>
        <w:tc>
          <w:tcPr>
            <w:tcW w:w="781" w:type="pct"/>
            <w:noWrap w:val="0"/>
            <w:vAlign w:val="center"/>
          </w:tcPr>
          <w:p w14:paraId="1740A26F">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销售收入</w:t>
            </w:r>
          </w:p>
          <w:p w14:paraId="1C8ECB0D">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（万元）</w:t>
            </w:r>
          </w:p>
        </w:tc>
        <w:tc>
          <w:tcPr>
            <w:tcW w:w="722" w:type="pct"/>
            <w:noWrap w:val="0"/>
            <w:vAlign w:val="center"/>
          </w:tcPr>
          <w:p w14:paraId="5EFB31A4">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利润</w:t>
            </w:r>
          </w:p>
          <w:p w14:paraId="3AA455ED">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（万元）</w:t>
            </w:r>
          </w:p>
        </w:tc>
        <w:tc>
          <w:tcPr>
            <w:tcW w:w="1275" w:type="pct"/>
            <w:noWrap w:val="0"/>
            <w:vAlign w:val="center"/>
          </w:tcPr>
          <w:p w14:paraId="3924187D">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产品上市时间</w:t>
            </w:r>
          </w:p>
        </w:tc>
        <w:tc>
          <w:tcPr>
            <w:tcW w:w="925" w:type="pct"/>
            <w:noWrap w:val="0"/>
            <w:vAlign w:val="center"/>
          </w:tcPr>
          <w:p w14:paraId="565BA95C">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是否主要产品</w:t>
            </w:r>
          </w:p>
        </w:tc>
      </w:tr>
      <w:tr w14:paraId="01F4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pct"/>
            <w:noWrap w:val="0"/>
            <w:vAlign w:val="center"/>
          </w:tcPr>
          <w:p w14:paraId="68099ADE">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782" w:type="pct"/>
            <w:noWrap w:val="0"/>
            <w:vAlign w:val="center"/>
          </w:tcPr>
          <w:p w14:paraId="76AC8E7F">
            <w:pPr>
              <w:jc w:val="center"/>
              <w:rPr>
                <w:rFonts w:ascii="Times New Roman" w:hAnsi="Times New Roman" w:eastAsia="仿宋_GB2312" w:cs="Times New Roman"/>
                <w:color w:val="000000"/>
                <w:szCs w:val="21"/>
              </w:rPr>
            </w:pPr>
          </w:p>
        </w:tc>
        <w:tc>
          <w:tcPr>
            <w:tcW w:w="781" w:type="pct"/>
            <w:noWrap w:val="0"/>
            <w:vAlign w:val="center"/>
          </w:tcPr>
          <w:p w14:paraId="38A681EB">
            <w:pPr>
              <w:jc w:val="center"/>
              <w:rPr>
                <w:rFonts w:ascii="Times New Roman" w:hAnsi="Times New Roman" w:eastAsia="仿宋_GB2312" w:cs="Times New Roman"/>
                <w:color w:val="000000"/>
                <w:szCs w:val="21"/>
              </w:rPr>
            </w:pPr>
          </w:p>
        </w:tc>
        <w:tc>
          <w:tcPr>
            <w:tcW w:w="722" w:type="pct"/>
            <w:noWrap w:val="0"/>
            <w:vAlign w:val="center"/>
          </w:tcPr>
          <w:p w14:paraId="32D36D09">
            <w:pPr>
              <w:jc w:val="center"/>
              <w:rPr>
                <w:rFonts w:ascii="Times New Roman" w:hAnsi="Times New Roman" w:eastAsia="仿宋_GB2312" w:cs="Times New Roman"/>
                <w:color w:val="000000"/>
                <w:szCs w:val="21"/>
              </w:rPr>
            </w:pPr>
          </w:p>
        </w:tc>
        <w:tc>
          <w:tcPr>
            <w:tcW w:w="1275" w:type="pct"/>
            <w:noWrap w:val="0"/>
            <w:vAlign w:val="center"/>
          </w:tcPr>
          <w:p w14:paraId="7C03E068">
            <w:pPr>
              <w:jc w:val="center"/>
              <w:rPr>
                <w:rFonts w:ascii="Times New Roman" w:hAnsi="Times New Roman" w:eastAsia="仿宋_GB2312" w:cs="Times New Roman"/>
                <w:color w:val="000000"/>
                <w:szCs w:val="21"/>
              </w:rPr>
            </w:pPr>
          </w:p>
        </w:tc>
        <w:tc>
          <w:tcPr>
            <w:tcW w:w="925" w:type="pct"/>
            <w:noWrap w:val="0"/>
            <w:vAlign w:val="center"/>
          </w:tcPr>
          <w:p w14:paraId="68F07501">
            <w:pPr>
              <w:jc w:val="center"/>
              <w:rPr>
                <w:rFonts w:ascii="Times New Roman" w:hAnsi="Times New Roman" w:eastAsia="仿宋_GB2312" w:cs="Times New Roman"/>
                <w:color w:val="000000"/>
                <w:szCs w:val="21"/>
              </w:rPr>
            </w:pPr>
          </w:p>
        </w:tc>
      </w:tr>
      <w:tr w14:paraId="6F870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pct"/>
            <w:noWrap w:val="0"/>
            <w:vAlign w:val="center"/>
          </w:tcPr>
          <w:p w14:paraId="4A784321">
            <w:pPr>
              <w:jc w:val="center"/>
              <w:rPr>
                <w:rFonts w:ascii="Times New Roman" w:hAnsi="Times New Roman" w:eastAsia="仿宋_GB2312" w:cs="Times New Roman"/>
                <w:color w:val="000000"/>
                <w:szCs w:val="21"/>
              </w:rPr>
            </w:pPr>
          </w:p>
        </w:tc>
        <w:tc>
          <w:tcPr>
            <w:tcW w:w="782" w:type="pct"/>
            <w:noWrap w:val="0"/>
            <w:vAlign w:val="center"/>
          </w:tcPr>
          <w:p w14:paraId="0AFA0ACA">
            <w:pPr>
              <w:jc w:val="center"/>
              <w:rPr>
                <w:rFonts w:ascii="Times New Roman" w:hAnsi="Times New Roman" w:eastAsia="仿宋_GB2312" w:cs="Times New Roman"/>
                <w:color w:val="000000"/>
                <w:szCs w:val="21"/>
              </w:rPr>
            </w:pPr>
          </w:p>
        </w:tc>
        <w:tc>
          <w:tcPr>
            <w:tcW w:w="781" w:type="pct"/>
            <w:noWrap w:val="0"/>
            <w:vAlign w:val="center"/>
          </w:tcPr>
          <w:p w14:paraId="6003CB4C">
            <w:pPr>
              <w:jc w:val="center"/>
              <w:rPr>
                <w:rFonts w:ascii="Times New Roman" w:hAnsi="Times New Roman" w:eastAsia="仿宋_GB2312" w:cs="Times New Roman"/>
                <w:color w:val="000000"/>
                <w:szCs w:val="21"/>
              </w:rPr>
            </w:pPr>
          </w:p>
        </w:tc>
        <w:tc>
          <w:tcPr>
            <w:tcW w:w="722" w:type="pct"/>
            <w:noWrap w:val="0"/>
            <w:vAlign w:val="center"/>
          </w:tcPr>
          <w:p w14:paraId="73FD25AF">
            <w:pPr>
              <w:jc w:val="center"/>
              <w:rPr>
                <w:rFonts w:ascii="Times New Roman" w:hAnsi="Times New Roman" w:eastAsia="仿宋_GB2312" w:cs="Times New Roman"/>
                <w:color w:val="000000"/>
                <w:szCs w:val="21"/>
              </w:rPr>
            </w:pPr>
          </w:p>
        </w:tc>
        <w:tc>
          <w:tcPr>
            <w:tcW w:w="1275" w:type="pct"/>
            <w:noWrap w:val="0"/>
            <w:vAlign w:val="center"/>
          </w:tcPr>
          <w:p w14:paraId="69114195">
            <w:pPr>
              <w:jc w:val="center"/>
              <w:rPr>
                <w:rFonts w:ascii="Times New Roman" w:hAnsi="Times New Roman" w:eastAsia="仿宋_GB2312" w:cs="Times New Roman"/>
                <w:color w:val="000000"/>
                <w:szCs w:val="21"/>
              </w:rPr>
            </w:pPr>
          </w:p>
        </w:tc>
        <w:tc>
          <w:tcPr>
            <w:tcW w:w="925" w:type="pct"/>
            <w:noWrap w:val="0"/>
            <w:vAlign w:val="center"/>
          </w:tcPr>
          <w:p w14:paraId="61DB6C76">
            <w:pPr>
              <w:jc w:val="center"/>
              <w:rPr>
                <w:rFonts w:ascii="Times New Roman" w:hAnsi="Times New Roman" w:eastAsia="仿宋_GB2312" w:cs="Times New Roman"/>
                <w:color w:val="000000"/>
                <w:szCs w:val="21"/>
              </w:rPr>
            </w:pPr>
          </w:p>
        </w:tc>
      </w:tr>
      <w:tr w14:paraId="4A15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pct"/>
            <w:noWrap w:val="0"/>
            <w:vAlign w:val="center"/>
          </w:tcPr>
          <w:p w14:paraId="5AB5B4CE">
            <w:pPr>
              <w:jc w:val="center"/>
              <w:rPr>
                <w:rFonts w:ascii="Times New Roman" w:hAnsi="Times New Roman" w:eastAsia="仿宋_GB2312" w:cs="Times New Roman"/>
                <w:color w:val="000000"/>
                <w:szCs w:val="21"/>
              </w:rPr>
            </w:pPr>
          </w:p>
        </w:tc>
        <w:tc>
          <w:tcPr>
            <w:tcW w:w="782" w:type="pct"/>
            <w:noWrap w:val="0"/>
            <w:vAlign w:val="center"/>
          </w:tcPr>
          <w:p w14:paraId="5F3C7284">
            <w:pPr>
              <w:jc w:val="center"/>
              <w:rPr>
                <w:rFonts w:ascii="Times New Roman" w:hAnsi="Times New Roman" w:eastAsia="仿宋_GB2312" w:cs="Times New Roman"/>
                <w:color w:val="000000"/>
                <w:szCs w:val="21"/>
              </w:rPr>
            </w:pPr>
          </w:p>
        </w:tc>
        <w:tc>
          <w:tcPr>
            <w:tcW w:w="781" w:type="pct"/>
            <w:noWrap w:val="0"/>
            <w:vAlign w:val="center"/>
          </w:tcPr>
          <w:p w14:paraId="4E121DE4">
            <w:pPr>
              <w:jc w:val="center"/>
              <w:rPr>
                <w:rFonts w:ascii="Times New Roman" w:hAnsi="Times New Roman" w:eastAsia="仿宋_GB2312" w:cs="Times New Roman"/>
                <w:color w:val="000000"/>
                <w:szCs w:val="21"/>
              </w:rPr>
            </w:pPr>
          </w:p>
        </w:tc>
        <w:tc>
          <w:tcPr>
            <w:tcW w:w="722" w:type="pct"/>
            <w:noWrap w:val="0"/>
            <w:vAlign w:val="center"/>
          </w:tcPr>
          <w:p w14:paraId="271F7416">
            <w:pPr>
              <w:jc w:val="center"/>
              <w:rPr>
                <w:rFonts w:ascii="Times New Roman" w:hAnsi="Times New Roman" w:eastAsia="仿宋_GB2312" w:cs="Times New Roman"/>
                <w:color w:val="000000"/>
                <w:szCs w:val="21"/>
              </w:rPr>
            </w:pPr>
          </w:p>
        </w:tc>
        <w:tc>
          <w:tcPr>
            <w:tcW w:w="1275" w:type="pct"/>
            <w:noWrap w:val="0"/>
            <w:vAlign w:val="center"/>
          </w:tcPr>
          <w:p w14:paraId="7B0C37AE">
            <w:pPr>
              <w:jc w:val="center"/>
              <w:rPr>
                <w:rFonts w:ascii="Times New Roman" w:hAnsi="Times New Roman" w:eastAsia="仿宋_GB2312" w:cs="Times New Roman"/>
                <w:color w:val="000000"/>
                <w:szCs w:val="21"/>
              </w:rPr>
            </w:pPr>
          </w:p>
        </w:tc>
        <w:tc>
          <w:tcPr>
            <w:tcW w:w="925" w:type="pct"/>
            <w:noWrap w:val="0"/>
            <w:vAlign w:val="center"/>
          </w:tcPr>
          <w:p w14:paraId="53135961">
            <w:pPr>
              <w:jc w:val="center"/>
              <w:rPr>
                <w:rFonts w:ascii="Times New Roman" w:hAnsi="Times New Roman" w:eastAsia="仿宋_GB2312" w:cs="Times New Roman"/>
                <w:color w:val="000000"/>
                <w:szCs w:val="21"/>
              </w:rPr>
            </w:pPr>
          </w:p>
        </w:tc>
      </w:tr>
      <w:tr w14:paraId="4534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12" w:type="pct"/>
            <w:noWrap w:val="0"/>
            <w:vAlign w:val="center"/>
          </w:tcPr>
          <w:p w14:paraId="0227269E">
            <w:pPr>
              <w:jc w:val="center"/>
              <w:rPr>
                <w:rFonts w:ascii="Times New Roman" w:hAnsi="Times New Roman" w:eastAsia="仿宋_GB2312" w:cs="Times New Roman"/>
                <w:color w:val="000000"/>
                <w:szCs w:val="21"/>
              </w:rPr>
            </w:pPr>
          </w:p>
        </w:tc>
        <w:tc>
          <w:tcPr>
            <w:tcW w:w="782" w:type="pct"/>
            <w:noWrap w:val="0"/>
            <w:vAlign w:val="center"/>
          </w:tcPr>
          <w:p w14:paraId="07D680FF">
            <w:pPr>
              <w:jc w:val="center"/>
              <w:rPr>
                <w:rFonts w:ascii="Times New Roman" w:hAnsi="Times New Roman" w:eastAsia="仿宋_GB2312" w:cs="Times New Roman"/>
                <w:color w:val="000000"/>
                <w:szCs w:val="21"/>
              </w:rPr>
            </w:pPr>
          </w:p>
        </w:tc>
        <w:tc>
          <w:tcPr>
            <w:tcW w:w="781" w:type="pct"/>
            <w:noWrap w:val="0"/>
            <w:vAlign w:val="center"/>
          </w:tcPr>
          <w:p w14:paraId="13AF83A1">
            <w:pPr>
              <w:jc w:val="center"/>
              <w:rPr>
                <w:rFonts w:ascii="Times New Roman" w:hAnsi="Times New Roman" w:eastAsia="仿宋_GB2312" w:cs="Times New Roman"/>
                <w:color w:val="000000"/>
                <w:szCs w:val="21"/>
              </w:rPr>
            </w:pPr>
          </w:p>
        </w:tc>
        <w:tc>
          <w:tcPr>
            <w:tcW w:w="722" w:type="pct"/>
            <w:noWrap w:val="0"/>
            <w:vAlign w:val="center"/>
          </w:tcPr>
          <w:p w14:paraId="609E51C1">
            <w:pPr>
              <w:jc w:val="center"/>
              <w:rPr>
                <w:rFonts w:ascii="Times New Roman" w:hAnsi="Times New Roman" w:eastAsia="仿宋_GB2312" w:cs="Times New Roman"/>
                <w:color w:val="000000"/>
                <w:szCs w:val="21"/>
              </w:rPr>
            </w:pPr>
          </w:p>
        </w:tc>
        <w:tc>
          <w:tcPr>
            <w:tcW w:w="1275" w:type="pct"/>
            <w:noWrap w:val="0"/>
            <w:vAlign w:val="center"/>
          </w:tcPr>
          <w:p w14:paraId="1DC19EF6">
            <w:pPr>
              <w:jc w:val="center"/>
              <w:rPr>
                <w:rFonts w:ascii="Times New Roman" w:hAnsi="Times New Roman" w:eastAsia="仿宋_GB2312" w:cs="Times New Roman"/>
                <w:color w:val="000000"/>
                <w:szCs w:val="21"/>
              </w:rPr>
            </w:pPr>
          </w:p>
        </w:tc>
        <w:tc>
          <w:tcPr>
            <w:tcW w:w="925" w:type="pct"/>
            <w:noWrap w:val="0"/>
            <w:vAlign w:val="center"/>
          </w:tcPr>
          <w:p w14:paraId="5AC4C40C">
            <w:pPr>
              <w:jc w:val="center"/>
              <w:rPr>
                <w:rFonts w:ascii="Times New Roman" w:hAnsi="Times New Roman" w:eastAsia="仿宋_GB2312" w:cs="Times New Roman"/>
                <w:color w:val="000000"/>
                <w:szCs w:val="21"/>
              </w:rPr>
            </w:pPr>
          </w:p>
        </w:tc>
      </w:tr>
      <w:tr w14:paraId="4E47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95" w:type="pct"/>
            <w:gridSpan w:val="2"/>
            <w:noWrap w:val="0"/>
            <w:vAlign w:val="center"/>
          </w:tcPr>
          <w:p w14:paraId="76AEB593">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小计</w:t>
            </w:r>
          </w:p>
        </w:tc>
        <w:tc>
          <w:tcPr>
            <w:tcW w:w="781" w:type="pct"/>
            <w:noWrap w:val="0"/>
            <w:vAlign w:val="center"/>
          </w:tcPr>
          <w:p w14:paraId="7A53DFCD">
            <w:pPr>
              <w:jc w:val="center"/>
              <w:rPr>
                <w:rFonts w:ascii="Times New Roman" w:hAnsi="Times New Roman" w:eastAsia="仿宋_GB2312" w:cs="Times New Roman"/>
                <w:color w:val="000000"/>
                <w:szCs w:val="21"/>
              </w:rPr>
            </w:pPr>
          </w:p>
        </w:tc>
        <w:tc>
          <w:tcPr>
            <w:tcW w:w="722" w:type="pct"/>
            <w:noWrap w:val="0"/>
            <w:vAlign w:val="center"/>
          </w:tcPr>
          <w:p w14:paraId="57B4B39A">
            <w:pPr>
              <w:jc w:val="center"/>
              <w:rPr>
                <w:rFonts w:ascii="Times New Roman" w:hAnsi="Times New Roman" w:eastAsia="仿宋_GB2312" w:cs="Times New Roman"/>
                <w:color w:val="000000"/>
                <w:szCs w:val="21"/>
              </w:rPr>
            </w:pPr>
          </w:p>
        </w:tc>
        <w:tc>
          <w:tcPr>
            <w:tcW w:w="1275" w:type="pct"/>
            <w:noWrap w:val="0"/>
            <w:vAlign w:val="center"/>
          </w:tcPr>
          <w:p w14:paraId="64AA4517">
            <w:pPr>
              <w:jc w:val="center"/>
              <w:rPr>
                <w:rFonts w:ascii="Times New Roman" w:hAnsi="Times New Roman" w:eastAsia="仿宋_GB2312" w:cs="Times New Roman"/>
                <w:color w:val="000000"/>
                <w:szCs w:val="21"/>
              </w:rPr>
            </w:pPr>
          </w:p>
        </w:tc>
        <w:tc>
          <w:tcPr>
            <w:tcW w:w="925" w:type="pct"/>
            <w:noWrap w:val="0"/>
            <w:vAlign w:val="center"/>
          </w:tcPr>
          <w:p w14:paraId="1F0F8BB1">
            <w:pPr>
              <w:jc w:val="center"/>
              <w:rPr>
                <w:rFonts w:ascii="Times New Roman" w:hAnsi="Times New Roman" w:eastAsia="仿宋_GB2312" w:cs="Times New Roman"/>
                <w:color w:val="000000"/>
                <w:szCs w:val="21"/>
              </w:rPr>
            </w:pPr>
          </w:p>
        </w:tc>
      </w:tr>
    </w:tbl>
    <w:p w14:paraId="556FEED1">
      <w:pPr>
        <w:ind w:right="-351" w:rightChars="-167"/>
        <w:rPr>
          <w:rFonts w:ascii="Times New Roman" w:hAnsi="Times New Roman" w:eastAsia="仿宋_GB2312" w:cs="Times New Roman"/>
          <w:b/>
          <w:bCs/>
          <w:color w:val="000000"/>
          <w:sz w:val="18"/>
          <w:szCs w:val="18"/>
        </w:rPr>
      </w:pPr>
      <w:r>
        <w:rPr>
          <w:rFonts w:hint="default" w:ascii="Times New Roman" w:hAnsi="Times New Roman" w:eastAsia="仿宋_GB2312" w:cs="Times New Roman"/>
          <w:b/>
          <w:bCs/>
          <w:color w:val="000000"/>
          <w:sz w:val="18"/>
          <w:szCs w:val="18"/>
        </w:rPr>
        <w:t xml:space="preserve">单位负责人：                        财务负责人：                        编制人：  </w:t>
      </w:r>
    </w:p>
    <w:p w14:paraId="0302913C">
      <w:pPr>
        <w:ind w:right="-351" w:rightChars="-167"/>
        <w:rPr>
          <w:rFonts w:ascii="Times New Roman" w:hAnsi="Times New Roman" w:eastAsia="仿宋_GB2312" w:cs="Times New Roman"/>
          <w:b/>
          <w:bCs/>
          <w:color w:val="000000"/>
          <w:szCs w:val="21"/>
          <w:lang w:eastAsia="zh-Hans"/>
        </w:rPr>
      </w:pPr>
      <w:r>
        <w:rPr>
          <w:rFonts w:hint="default" w:ascii="Times New Roman" w:hAnsi="Times New Roman" w:eastAsia="仿宋_GB2312" w:cs="Times New Roman"/>
          <w:b/>
          <w:bCs/>
          <w:color w:val="000000"/>
          <w:szCs w:val="21"/>
        </w:rPr>
        <w:t>备注：</w:t>
      </w:r>
      <w:r>
        <w:rPr>
          <w:rFonts w:hint="default" w:ascii="Times New Roman" w:hAnsi="Times New Roman" w:eastAsia="仿宋_GB2312" w:cs="Times New Roman"/>
          <w:b/>
          <w:bCs/>
          <w:color w:val="000000"/>
          <w:szCs w:val="21"/>
          <w:lang w:eastAsia="zh-Hans"/>
        </w:rPr>
        <w:t>新产品是指企业通过研发</w:t>
      </w:r>
      <w:r>
        <w:rPr>
          <w:rFonts w:ascii="Times New Roman" w:hAnsi="Times New Roman" w:eastAsia="仿宋_GB2312" w:cs="Times New Roman"/>
          <w:b/>
          <w:bCs/>
          <w:color w:val="000000"/>
          <w:szCs w:val="21"/>
          <w:lang w:eastAsia="zh-Hans"/>
        </w:rPr>
        <w:t>202</w:t>
      </w:r>
      <w:r>
        <w:rPr>
          <w:rFonts w:hint="default" w:ascii="Times New Roman" w:hAnsi="Times New Roman" w:eastAsia="仿宋_GB2312" w:cs="Times New Roman"/>
          <w:b/>
          <w:bCs/>
          <w:color w:val="000000"/>
          <w:szCs w:val="21"/>
        </w:rPr>
        <w:t>4</w:t>
      </w:r>
      <w:r>
        <w:rPr>
          <w:rFonts w:hint="default" w:ascii="Times New Roman" w:hAnsi="Times New Roman" w:eastAsia="仿宋_GB2312" w:cs="Times New Roman"/>
          <w:b/>
          <w:bCs/>
          <w:color w:val="000000"/>
          <w:szCs w:val="21"/>
          <w:lang w:eastAsia="zh-Hans"/>
        </w:rPr>
        <w:t>年度新上市形成销售的产品，需要财务人员据实统计及填写。</w:t>
      </w:r>
    </w:p>
    <w:p w14:paraId="6A63F234">
      <w:pPr>
        <w:rPr>
          <w:color w:val="000000"/>
          <w:lang w:eastAsia="zh-Hans"/>
        </w:rPr>
      </w:pPr>
    </w:p>
    <w:p w14:paraId="74F5E7DE">
      <w:pPr>
        <w:pStyle w:val="2"/>
        <w:rPr>
          <w:color w:val="000000"/>
          <w:lang w:eastAsia="zh-Hans"/>
        </w:rPr>
      </w:pPr>
    </w:p>
    <w:p w14:paraId="3F47859C">
      <w:pPr>
        <w:pStyle w:val="2"/>
        <w:rPr>
          <w:color w:val="000000"/>
          <w:lang w:eastAsia="zh-Hans"/>
        </w:rPr>
      </w:pPr>
      <w:r>
        <w:rPr>
          <w:rFonts w:hint="default" w:ascii="Times New Roman" w:hAnsi="Times New Roman" w:eastAsia="仿宋_GB2312" w:cs="Times New Roman"/>
          <w:b/>
          <w:color w:val="000000"/>
          <w:lang w:eastAsia="zh-Hans"/>
        </w:rPr>
        <w:t>表</w:t>
      </w:r>
      <w:r>
        <w:rPr>
          <w:rFonts w:ascii="Times New Roman" w:hAnsi="Times New Roman" w:eastAsia="仿宋_GB2312" w:cs="Times New Roman"/>
          <w:b/>
          <w:color w:val="000000"/>
          <w:lang w:eastAsia="zh-Hans"/>
        </w:rPr>
        <w:t>8</w:t>
      </w:r>
      <w:r>
        <w:rPr>
          <w:rFonts w:hint="default" w:ascii="Times New Roman" w:hAnsi="Times New Roman" w:eastAsia="仿宋_GB2312" w:cs="Times New Roman"/>
          <w:b/>
          <w:color w:val="000000"/>
          <w:lang w:eastAsia="zh-Hans"/>
        </w:rPr>
        <w:t>：企业</w:t>
      </w:r>
      <w:r>
        <w:rPr>
          <w:rFonts w:ascii="Times New Roman" w:hAnsi="Times New Roman" w:eastAsia="仿宋_GB2312" w:cs="Times New Roman"/>
          <w:b/>
          <w:color w:val="000000"/>
          <w:lang w:eastAsia="zh-Hans"/>
        </w:rPr>
        <w:t>202</w:t>
      </w:r>
      <w:r>
        <w:rPr>
          <w:rFonts w:hint="default" w:ascii="Times New Roman" w:hAnsi="Times New Roman" w:eastAsia="仿宋_GB2312" w:cs="Times New Roman"/>
          <w:b/>
          <w:color w:val="000000"/>
        </w:rPr>
        <w:t>4</w:t>
      </w:r>
      <w:r>
        <w:rPr>
          <w:rFonts w:hint="default" w:ascii="Times New Roman" w:hAnsi="Times New Roman" w:eastAsia="仿宋_GB2312" w:cs="Times New Roman"/>
          <w:b/>
          <w:color w:val="000000"/>
          <w:lang w:eastAsia="zh-Hans"/>
        </w:rPr>
        <w:t>年度申报并获受理的</w:t>
      </w:r>
      <w:r>
        <w:rPr>
          <w:rFonts w:ascii="Times New Roman" w:hAnsi="Times New Roman" w:eastAsia="仿宋_GB2312" w:cs="Times New Roman"/>
          <w:b/>
          <w:color w:val="000000"/>
          <w:lang w:eastAsia="zh-Hans"/>
        </w:rPr>
        <w:t>I</w:t>
      </w:r>
      <w:r>
        <w:rPr>
          <w:rFonts w:hint="default" w:ascii="Times New Roman" w:hAnsi="Times New Roman" w:eastAsia="仿宋_GB2312" w:cs="Times New Roman"/>
          <w:b/>
          <w:color w:val="000000"/>
          <w:lang w:eastAsia="zh-Hans"/>
        </w:rPr>
        <w:t>类知识产权清单（需提供受理通知书作为佐证）</w:t>
      </w:r>
    </w:p>
    <w:tbl>
      <w:tblPr>
        <w:tblStyle w:val="10"/>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925"/>
        <w:gridCol w:w="683"/>
        <w:gridCol w:w="1770"/>
        <w:gridCol w:w="1025"/>
        <w:gridCol w:w="1397"/>
        <w:gridCol w:w="1397"/>
      </w:tblGrid>
      <w:tr w14:paraId="78C8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6" w:type="dxa"/>
            <w:noWrap w:val="0"/>
            <w:vAlign w:val="center"/>
          </w:tcPr>
          <w:p w14:paraId="347F0165">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序号</w:t>
            </w:r>
          </w:p>
        </w:tc>
        <w:tc>
          <w:tcPr>
            <w:tcW w:w="1925" w:type="dxa"/>
            <w:noWrap w:val="0"/>
            <w:vAlign w:val="center"/>
          </w:tcPr>
          <w:p w14:paraId="66E301BB">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专利</w:t>
            </w:r>
            <w:r>
              <w:rPr>
                <w:rFonts w:hint="default" w:ascii="Times New Roman" w:hAnsi="Times New Roman" w:eastAsia="仿宋_GB2312" w:cs="Times New Roman"/>
                <w:color w:val="000000"/>
              </w:rPr>
              <w:t>名称</w:t>
            </w:r>
          </w:p>
        </w:tc>
        <w:tc>
          <w:tcPr>
            <w:tcW w:w="683" w:type="dxa"/>
            <w:noWrap w:val="0"/>
            <w:vAlign w:val="center"/>
          </w:tcPr>
          <w:p w14:paraId="55A7F5AC">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申请</w:t>
            </w:r>
            <w:r>
              <w:rPr>
                <w:rFonts w:hint="default" w:ascii="Times New Roman" w:hAnsi="Times New Roman" w:eastAsia="仿宋_GB2312" w:cs="Times New Roman"/>
                <w:color w:val="000000"/>
              </w:rPr>
              <w:t>国别</w:t>
            </w:r>
          </w:p>
        </w:tc>
        <w:tc>
          <w:tcPr>
            <w:tcW w:w="1770" w:type="dxa"/>
            <w:noWrap w:val="0"/>
            <w:vAlign w:val="center"/>
          </w:tcPr>
          <w:p w14:paraId="324E4350">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申请</w:t>
            </w:r>
            <w:r>
              <w:rPr>
                <w:rFonts w:hint="default" w:ascii="Times New Roman" w:hAnsi="Times New Roman" w:eastAsia="仿宋_GB2312" w:cs="Times New Roman"/>
                <w:color w:val="000000"/>
              </w:rPr>
              <w:t>号</w:t>
            </w:r>
          </w:p>
        </w:tc>
        <w:tc>
          <w:tcPr>
            <w:tcW w:w="1025" w:type="dxa"/>
            <w:noWrap w:val="0"/>
            <w:vAlign w:val="center"/>
          </w:tcPr>
          <w:p w14:paraId="0A5D959B">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产权</w:t>
            </w:r>
          </w:p>
          <w:p w14:paraId="0089AACC">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类型</w:t>
            </w:r>
          </w:p>
        </w:tc>
        <w:tc>
          <w:tcPr>
            <w:tcW w:w="1397" w:type="dxa"/>
            <w:noWrap w:val="0"/>
            <w:vAlign w:val="center"/>
          </w:tcPr>
          <w:p w14:paraId="2F4C7B80">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申请人</w:t>
            </w:r>
          </w:p>
        </w:tc>
        <w:tc>
          <w:tcPr>
            <w:tcW w:w="1397" w:type="dxa"/>
            <w:noWrap w:val="0"/>
            <w:vAlign w:val="center"/>
          </w:tcPr>
          <w:p w14:paraId="16606983">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申请</w:t>
            </w:r>
            <w:r>
              <w:rPr>
                <w:rFonts w:hint="default" w:ascii="Times New Roman" w:hAnsi="Times New Roman" w:eastAsia="仿宋_GB2312" w:cs="Times New Roman"/>
                <w:color w:val="000000"/>
              </w:rPr>
              <w:t>时间</w:t>
            </w:r>
          </w:p>
        </w:tc>
      </w:tr>
      <w:tr w14:paraId="1DB4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6" w:type="dxa"/>
            <w:noWrap w:val="0"/>
            <w:vAlign w:val="center"/>
          </w:tcPr>
          <w:p w14:paraId="6822D015">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lang w:eastAsia="zh-Hans"/>
              </w:rPr>
              <w:t>1</w:t>
            </w:r>
          </w:p>
        </w:tc>
        <w:tc>
          <w:tcPr>
            <w:tcW w:w="1925" w:type="dxa"/>
            <w:noWrap w:val="0"/>
            <w:vAlign w:val="center"/>
          </w:tcPr>
          <w:p w14:paraId="6FCC5FF1">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rPr>
              <w:t>一种XXX</w:t>
            </w:r>
            <w:r>
              <w:rPr>
                <w:rFonts w:hint="default" w:ascii="Times New Roman" w:hAnsi="Times New Roman" w:eastAsia="仿宋_GB2312" w:cs="Times New Roman"/>
                <w:color w:val="000000"/>
              </w:rPr>
              <w:t>传感器电路</w:t>
            </w:r>
          </w:p>
        </w:tc>
        <w:tc>
          <w:tcPr>
            <w:tcW w:w="683" w:type="dxa"/>
            <w:noWrap w:val="0"/>
            <w:vAlign w:val="center"/>
          </w:tcPr>
          <w:p w14:paraId="1A2A5868">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中国</w:t>
            </w:r>
          </w:p>
        </w:tc>
        <w:tc>
          <w:tcPr>
            <w:tcW w:w="1770" w:type="dxa"/>
            <w:noWrap w:val="0"/>
            <w:vAlign w:val="center"/>
          </w:tcPr>
          <w:p w14:paraId="60FA64C3">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rPr>
              <w:t>202</w:t>
            </w:r>
            <w:r>
              <w:rPr>
                <w:rFonts w:hint="default" w:ascii="Times New Roman" w:hAnsi="Times New Roman" w:eastAsia="仿宋_GB2312" w:cs="Times New Roman"/>
                <w:color w:val="000000"/>
              </w:rPr>
              <w:t>4</w:t>
            </w:r>
            <w:r>
              <w:rPr>
                <w:rFonts w:ascii="Times New Roman" w:hAnsi="Times New Roman" w:eastAsia="仿宋_GB2312" w:cs="Times New Roman"/>
                <w:color w:val="000000"/>
              </w:rPr>
              <w:t>YYYYY.1</w:t>
            </w:r>
          </w:p>
        </w:tc>
        <w:tc>
          <w:tcPr>
            <w:tcW w:w="1025" w:type="dxa"/>
            <w:noWrap w:val="0"/>
            <w:vAlign w:val="center"/>
          </w:tcPr>
          <w:p w14:paraId="3436FC86">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发明</w:t>
            </w:r>
          </w:p>
          <w:p w14:paraId="2A5434D7">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专利</w:t>
            </w:r>
          </w:p>
        </w:tc>
        <w:tc>
          <w:tcPr>
            <w:tcW w:w="1397" w:type="dxa"/>
            <w:noWrap w:val="0"/>
            <w:vAlign w:val="center"/>
          </w:tcPr>
          <w:p w14:paraId="1D01D4E2">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申请公司</w:t>
            </w:r>
          </w:p>
          <w:p w14:paraId="794C4012">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名称</w:t>
            </w:r>
          </w:p>
        </w:tc>
        <w:tc>
          <w:tcPr>
            <w:tcW w:w="1397" w:type="dxa"/>
            <w:noWrap w:val="0"/>
            <w:vAlign w:val="center"/>
          </w:tcPr>
          <w:p w14:paraId="1AFB43C6">
            <w:pPr>
              <w:jc w:val="center"/>
              <w:rPr>
                <w:rFonts w:ascii="Times New Roman" w:hAnsi="Times New Roman" w:eastAsia="仿宋_GB2312" w:cs="Times New Roman"/>
                <w:color w:val="000000"/>
              </w:rPr>
            </w:pPr>
            <w:r>
              <w:rPr>
                <w:color w:val="000000"/>
                <w:kern w:val="0"/>
                <w:sz w:val="20"/>
                <w:szCs w:val="20"/>
                <w:lang w:bidi="ar"/>
              </w:rPr>
              <w:t>202</w:t>
            </w:r>
            <w:r>
              <w:rPr>
                <w:rFonts w:hint="eastAsia"/>
                <w:color w:val="000000"/>
                <w:kern w:val="0"/>
                <w:sz w:val="20"/>
                <w:szCs w:val="20"/>
                <w:lang w:bidi="ar"/>
              </w:rPr>
              <w:t>4</w:t>
            </w:r>
            <w:r>
              <w:rPr>
                <w:color w:val="000000"/>
                <w:kern w:val="0"/>
                <w:sz w:val="20"/>
                <w:szCs w:val="20"/>
                <w:lang w:bidi="ar"/>
              </w:rPr>
              <w:t>-07-01</w:t>
            </w:r>
          </w:p>
        </w:tc>
      </w:tr>
      <w:tr w14:paraId="0A1F2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46" w:type="dxa"/>
            <w:noWrap w:val="0"/>
            <w:vAlign w:val="center"/>
          </w:tcPr>
          <w:p w14:paraId="0324BD3B">
            <w:pPr>
              <w:jc w:val="center"/>
              <w:rPr>
                <w:rFonts w:ascii="Times New Roman" w:hAnsi="Times New Roman" w:eastAsia="仿宋_GB2312" w:cs="Times New Roman"/>
                <w:color w:val="000000"/>
              </w:rPr>
            </w:pPr>
          </w:p>
        </w:tc>
        <w:tc>
          <w:tcPr>
            <w:tcW w:w="1925" w:type="dxa"/>
            <w:noWrap w:val="0"/>
            <w:vAlign w:val="center"/>
          </w:tcPr>
          <w:p w14:paraId="26DD430A">
            <w:pPr>
              <w:jc w:val="center"/>
              <w:rPr>
                <w:rFonts w:ascii="Times New Roman" w:hAnsi="Times New Roman" w:eastAsia="仿宋_GB2312" w:cs="Times New Roman"/>
                <w:color w:val="000000"/>
              </w:rPr>
            </w:pPr>
          </w:p>
        </w:tc>
        <w:tc>
          <w:tcPr>
            <w:tcW w:w="683" w:type="dxa"/>
            <w:noWrap w:val="0"/>
            <w:vAlign w:val="center"/>
          </w:tcPr>
          <w:p w14:paraId="56A8392D">
            <w:pPr>
              <w:jc w:val="center"/>
              <w:rPr>
                <w:rFonts w:ascii="Times New Roman" w:hAnsi="Times New Roman" w:eastAsia="仿宋_GB2312" w:cs="Times New Roman"/>
                <w:color w:val="000000"/>
              </w:rPr>
            </w:pPr>
          </w:p>
        </w:tc>
        <w:tc>
          <w:tcPr>
            <w:tcW w:w="1770" w:type="dxa"/>
            <w:noWrap w:val="0"/>
            <w:vAlign w:val="center"/>
          </w:tcPr>
          <w:p w14:paraId="0985A9E9">
            <w:pPr>
              <w:jc w:val="center"/>
              <w:rPr>
                <w:rFonts w:ascii="Times New Roman" w:hAnsi="Times New Roman" w:eastAsia="仿宋_GB2312" w:cs="Times New Roman"/>
                <w:color w:val="000000"/>
              </w:rPr>
            </w:pPr>
          </w:p>
        </w:tc>
        <w:tc>
          <w:tcPr>
            <w:tcW w:w="1025" w:type="dxa"/>
            <w:noWrap w:val="0"/>
            <w:vAlign w:val="center"/>
          </w:tcPr>
          <w:p w14:paraId="7E56764C">
            <w:pPr>
              <w:jc w:val="center"/>
              <w:rPr>
                <w:rFonts w:ascii="Times New Roman" w:hAnsi="Times New Roman" w:eastAsia="仿宋_GB2312" w:cs="Times New Roman"/>
                <w:color w:val="000000"/>
              </w:rPr>
            </w:pPr>
          </w:p>
        </w:tc>
        <w:tc>
          <w:tcPr>
            <w:tcW w:w="1397" w:type="dxa"/>
            <w:noWrap w:val="0"/>
            <w:vAlign w:val="center"/>
          </w:tcPr>
          <w:p w14:paraId="18E0DEED">
            <w:pPr>
              <w:jc w:val="center"/>
              <w:rPr>
                <w:rFonts w:ascii="Times New Roman" w:hAnsi="Times New Roman" w:eastAsia="仿宋_GB2312" w:cs="Times New Roman"/>
                <w:color w:val="000000"/>
              </w:rPr>
            </w:pPr>
          </w:p>
        </w:tc>
        <w:tc>
          <w:tcPr>
            <w:tcW w:w="1397" w:type="dxa"/>
            <w:noWrap w:val="0"/>
            <w:vAlign w:val="center"/>
          </w:tcPr>
          <w:p w14:paraId="0BFFA4C6">
            <w:pPr>
              <w:jc w:val="center"/>
              <w:rPr>
                <w:rFonts w:ascii="Times New Roman" w:hAnsi="Times New Roman" w:eastAsia="仿宋_GB2312" w:cs="Times New Roman"/>
                <w:color w:val="000000"/>
              </w:rPr>
            </w:pPr>
          </w:p>
        </w:tc>
      </w:tr>
      <w:tr w14:paraId="154AE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46" w:type="dxa"/>
            <w:noWrap w:val="0"/>
            <w:vAlign w:val="center"/>
          </w:tcPr>
          <w:p w14:paraId="1F0F1DE2">
            <w:pPr>
              <w:jc w:val="center"/>
              <w:rPr>
                <w:rFonts w:ascii="Times New Roman" w:hAnsi="Times New Roman" w:eastAsia="仿宋_GB2312" w:cs="Times New Roman"/>
                <w:color w:val="000000"/>
              </w:rPr>
            </w:pPr>
          </w:p>
        </w:tc>
        <w:tc>
          <w:tcPr>
            <w:tcW w:w="1925" w:type="dxa"/>
            <w:noWrap w:val="0"/>
            <w:vAlign w:val="center"/>
          </w:tcPr>
          <w:p w14:paraId="24ED2838">
            <w:pPr>
              <w:jc w:val="center"/>
              <w:rPr>
                <w:rFonts w:ascii="Times New Roman" w:hAnsi="Times New Roman" w:eastAsia="仿宋_GB2312" w:cs="Times New Roman"/>
                <w:color w:val="000000"/>
              </w:rPr>
            </w:pPr>
          </w:p>
        </w:tc>
        <w:tc>
          <w:tcPr>
            <w:tcW w:w="683" w:type="dxa"/>
            <w:noWrap w:val="0"/>
            <w:vAlign w:val="center"/>
          </w:tcPr>
          <w:p w14:paraId="03369EA3">
            <w:pPr>
              <w:jc w:val="center"/>
              <w:rPr>
                <w:rFonts w:ascii="Times New Roman" w:hAnsi="Times New Roman" w:eastAsia="仿宋_GB2312" w:cs="Times New Roman"/>
                <w:color w:val="000000"/>
              </w:rPr>
            </w:pPr>
          </w:p>
        </w:tc>
        <w:tc>
          <w:tcPr>
            <w:tcW w:w="1770" w:type="dxa"/>
            <w:noWrap w:val="0"/>
            <w:vAlign w:val="center"/>
          </w:tcPr>
          <w:p w14:paraId="1DC0617F">
            <w:pPr>
              <w:jc w:val="center"/>
              <w:rPr>
                <w:rFonts w:ascii="Times New Roman" w:hAnsi="Times New Roman" w:eastAsia="仿宋_GB2312" w:cs="Times New Roman"/>
                <w:color w:val="000000"/>
              </w:rPr>
            </w:pPr>
          </w:p>
        </w:tc>
        <w:tc>
          <w:tcPr>
            <w:tcW w:w="1025" w:type="dxa"/>
            <w:noWrap w:val="0"/>
            <w:vAlign w:val="center"/>
          </w:tcPr>
          <w:p w14:paraId="38F6224A">
            <w:pPr>
              <w:jc w:val="center"/>
              <w:rPr>
                <w:rFonts w:ascii="Times New Roman" w:hAnsi="Times New Roman" w:eastAsia="仿宋_GB2312" w:cs="Times New Roman"/>
                <w:color w:val="000000"/>
              </w:rPr>
            </w:pPr>
          </w:p>
        </w:tc>
        <w:tc>
          <w:tcPr>
            <w:tcW w:w="1397" w:type="dxa"/>
            <w:noWrap w:val="0"/>
            <w:vAlign w:val="center"/>
          </w:tcPr>
          <w:p w14:paraId="4242D3C0">
            <w:pPr>
              <w:jc w:val="center"/>
              <w:rPr>
                <w:rFonts w:ascii="Times New Roman" w:hAnsi="Times New Roman" w:eastAsia="仿宋_GB2312" w:cs="Times New Roman"/>
                <w:color w:val="000000"/>
              </w:rPr>
            </w:pPr>
          </w:p>
        </w:tc>
        <w:tc>
          <w:tcPr>
            <w:tcW w:w="1397" w:type="dxa"/>
            <w:noWrap w:val="0"/>
            <w:vAlign w:val="center"/>
          </w:tcPr>
          <w:p w14:paraId="363E8FDC">
            <w:pPr>
              <w:jc w:val="center"/>
              <w:rPr>
                <w:rFonts w:ascii="Times New Roman" w:hAnsi="Times New Roman" w:eastAsia="仿宋_GB2312" w:cs="Times New Roman"/>
                <w:color w:val="000000"/>
              </w:rPr>
            </w:pPr>
          </w:p>
        </w:tc>
      </w:tr>
      <w:tr w14:paraId="464B5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46" w:type="dxa"/>
            <w:noWrap w:val="0"/>
            <w:vAlign w:val="center"/>
          </w:tcPr>
          <w:p w14:paraId="71758667">
            <w:pPr>
              <w:jc w:val="center"/>
              <w:rPr>
                <w:rFonts w:ascii="Times New Roman" w:hAnsi="Times New Roman" w:eastAsia="仿宋_GB2312" w:cs="Times New Roman"/>
                <w:color w:val="000000"/>
              </w:rPr>
            </w:pPr>
          </w:p>
        </w:tc>
        <w:tc>
          <w:tcPr>
            <w:tcW w:w="1925" w:type="dxa"/>
            <w:noWrap w:val="0"/>
            <w:vAlign w:val="center"/>
          </w:tcPr>
          <w:p w14:paraId="1882AE76">
            <w:pPr>
              <w:jc w:val="center"/>
              <w:rPr>
                <w:rFonts w:ascii="Times New Roman" w:hAnsi="Times New Roman" w:eastAsia="仿宋_GB2312" w:cs="Times New Roman"/>
                <w:color w:val="000000"/>
              </w:rPr>
            </w:pPr>
          </w:p>
        </w:tc>
        <w:tc>
          <w:tcPr>
            <w:tcW w:w="683" w:type="dxa"/>
            <w:noWrap w:val="0"/>
            <w:vAlign w:val="center"/>
          </w:tcPr>
          <w:p w14:paraId="496A3142">
            <w:pPr>
              <w:jc w:val="center"/>
              <w:rPr>
                <w:rFonts w:ascii="Times New Roman" w:hAnsi="Times New Roman" w:eastAsia="仿宋_GB2312" w:cs="Times New Roman"/>
                <w:color w:val="000000"/>
              </w:rPr>
            </w:pPr>
          </w:p>
        </w:tc>
        <w:tc>
          <w:tcPr>
            <w:tcW w:w="1770" w:type="dxa"/>
            <w:noWrap w:val="0"/>
            <w:vAlign w:val="center"/>
          </w:tcPr>
          <w:p w14:paraId="1B76ED3B">
            <w:pPr>
              <w:jc w:val="center"/>
              <w:rPr>
                <w:rFonts w:ascii="Times New Roman" w:hAnsi="Times New Roman" w:eastAsia="仿宋_GB2312" w:cs="Times New Roman"/>
                <w:color w:val="000000"/>
              </w:rPr>
            </w:pPr>
          </w:p>
        </w:tc>
        <w:tc>
          <w:tcPr>
            <w:tcW w:w="1025" w:type="dxa"/>
            <w:noWrap w:val="0"/>
            <w:vAlign w:val="center"/>
          </w:tcPr>
          <w:p w14:paraId="3A231CB1">
            <w:pPr>
              <w:jc w:val="center"/>
              <w:rPr>
                <w:rFonts w:ascii="Times New Roman" w:hAnsi="Times New Roman" w:eastAsia="仿宋_GB2312" w:cs="Times New Roman"/>
                <w:color w:val="000000"/>
              </w:rPr>
            </w:pPr>
          </w:p>
        </w:tc>
        <w:tc>
          <w:tcPr>
            <w:tcW w:w="1397" w:type="dxa"/>
            <w:noWrap w:val="0"/>
            <w:vAlign w:val="center"/>
          </w:tcPr>
          <w:p w14:paraId="2E15E2C6">
            <w:pPr>
              <w:jc w:val="center"/>
              <w:rPr>
                <w:rFonts w:ascii="Times New Roman" w:hAnsi="Times New Roman" w:eastAsia="仿宋_GB2312" w:cs="Times New Roman"/>
                <w:color w:val="000000"/>
              </w:rPr>
            </w:pPr>
          </w:p>
        </w:tc>
        <w:tc>
          <w:tcPr>
            <w:tcW w:w="1397" w:type="dxa"/>
            <w:noWrap w:val="0"/>
            <w:vAlign w:val="center"/>
          </w:tcPr>
          <w:p w14:paraId="12012ED0">
            <w:pPr>
              <w:jc w:val="center"/>
              <w:rPr>
                <w:rFonts w:ascii="Times New Roman" w:hAnsi="Times New Roman" w:eastAsia="仿宋_GB2312" w:cs="Times New Roman"/>
                <w:color w:val="000000"/>
              </w:rPr>
            </w:pPr>
          </w:p>
        </w:tc>
      </w:tr>
      <w:tr w14:paraId="113C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46" w:type="dxa"/>
            <w:noWrap w:val="0"/>
            <w:vAlign w:val="center"/>
          </w:tcPr>
          <w:p w14:paraId="500B0B73">
            <w:pPr>
              <w:jc w:val="center"/>
              <w:rPr>
                <w:rFonts w:ascii="Times New Roman" w:hAnsi="Times New Roman" w:eastAsia="仿宋_GB2312" w:cs="Times New Roman"/>
                <w:color w:val="000000"/>
              </w:rPr>
            </w:pPr>
          </w:p>
        </w:tc>
        <w:tc>
          <w:tcPr>
            <w:tcW w:w="1925" w:type="dxa"/>
            <w:noWrap w:val="0"/>
            <w:vAlign w:val="center"/>
          </w:tcPr>
          <w:p w14:paraId="0A467A6D">
            <w:pPr>
              <w:jc w:val="center"/>
              <w:rPr>
                <w:rFonts w:ascii="Times New Roman" w:hAnsi="Times New Roman" w:eastAsia="仿宋_GB2312" w:cs="Times New Roman"/>
                <w:color w:val="000000"/>
              </w:rPr>
            </w:pPr>
          </w:p>
        </w:tc>
        <w:tc>
          <w:tcPr>
            <w:tcW w:w="683" w:type="dxa"/>
            <w:noWrap w:val="0"/>
            <w:vAlign w:val="center"/>
          </w:tcPr>
          <w:p w14:paraId="33FAB3B5">
            <w:pPr>
              <w:jc w:val="center"/>
              <w:rPr>
                <w:rFonts w:ascii="Times New Roman" w:hAnsi="Times New Roman" w:eastAsia="仿宋_GB2312" w:cs="Times New Roman"/>
                <w:color w:val="000000"/>
              </w:rPr>
            </w:pPr>
          </w:p>
        </w:tc>
        <w:tc>
          <w:tcPr>
            <w:tcW w:w="1770" w:type="dxa"/>
            <w:noWrap w:val="0"/>
            <w:vAlign w:val="center"/>
          </w:tcPr>
          <w:p w14:paraId="76B757C0">
            <w:pPr>
              <w:jc w:val="center"/>
              <w:rPr>
                <w:rFonts w:ascii="Times New Roman" w:hAnsi="Times New Roman" w:eastAsia="仿宋_GB2312" w:cs="Times New Roman"/>
                <w:color w:val="000000"/>
              </w:rPr>
            </w:pPr>
          </w:p>
        </w:tc>
        <w:tc>
          <w:tcPr>
            <w:tcW w:w="1025" w:type="dxa"/>
            <w:noWrap w:val="0"/>
            <w:vAlign w:val="center"/>
          </w:tcPr>
          <w:p w14:paraId="13521880">
            <w:pPr>
              <w:jc w:val="center"/>
              <w:rPr>
                <w:rFonts w:ascii="Times New Roman" w:hAnsi="Times New Roman" w:eastAsia="仿宋_GB2312" w:cs="Times New Roman"/>
                <w:color w:val="000000"/>
              </w:rPr>
            </w:pPr>
          </w:p>
        </w:tc>
        <w:tc>
          <w:tcPr>
            <w:tcW w:w="1397" w:type="dxa"/>
            <w:noWrap w:val="0"/>
            <w:vAlign w:val="center"/>
          </w:tcPr>
          <w:p w14:paraId="4A107526">
            <w:pPr>
              <w:jc w:val="center"/>
              <w:rPr>
                <w:rFonts w:ascii="Times New Roman" w:hAnsi="Times New Roman" w:eastAsia="仿宋_GB2312" w:cs="Times New Roman"/>
                <w:color w:val="000000"/>
              </w:rPr>
            </w:pPr>
          </w:p>
        </w:tc>
        <w:tc>
          <w:tcPr>
            <w:tcW w:w="1397" w:type="dxa"/>
            <w:noWrap w:val="0"/>
            <w:vAlign w:val="center"/>
          </w:tcPr>
          <w:p w14:paraId="3FBCA357">
            <w:pPr>
              <w:jc w:val="center"/>
              <w:rPr>
                <w:rFonts w:ascii="Times New Roman" w:hAnsi="Times New Roman" w:eastAsia="仿宋_GB2312" w:cs="Times New Roman"/>
                <w:color w:val="000000"/>
              </w:rPr>
            </w:pPr>
          </w:p>
        </w:tc>
      </w:tr>
      <w:tr w14:paraId="099A2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46" w:type="dxa"/>
            <w:noWrap w:val="0"/>
            <w:vAlign w:val="center"/>
          </w:tcPr>
          <w:p w14:paraId="4DF03C9A">
            <w:pPr>
              <w:jc w:val="center"/>
              <w:rPr>
                <w:rFonts w:ascii="Times New Roman" w:hAnsi="Times New Roman" w:eastAsia="仿宋_GB2312" w:cs="Times New Roman"/>
                <w:color w:val="000000"/>
              </w:rPr>
            </w:pPr>
          </w:p>
        </w:tc>
        <w:tc>
          <w:tcPr>
            <w:tcW w:w="1925" w:type="dxa"/>
            <w:noWrap w:val="0"/>
            <w:vAlign w:val="center"/>
          </w:tcPr>
          <w:p w14:paraId="6E9B7D92">
            <w:pPr>
              <w:jc w:val="center"/>
              <w:rPr>
                <w:rFonts w:ascii="Times New Roman" w:hAnsi="Times New Roman" w:eastAsia="仿宋_GB2312" w:cs="Times New Roman"/>
                <w:color w:val="000000"/>
              </w:rPr>
            </w:pPr>
          </w:p>
        </w:tc>
        <w:tc>
          <w:tcPr>
            <w:tcW w:w="683" w:type="dxa"/>
            <w:noWrap w:val="0"/>
            <w:vAlign w:val="center"/>
          </w:tcPr>
          <w:p w14:paraId="4CFAC3F1">
            <w:pPr>
              <w:jc w:val="center"/>
              <w:rPr>
                <w:rFonts w:ascii="Times New Roman" w:hAnsi="Times New Roman" w:eastAsia="仿宋_GB2312" w:cs="Times New Roman"/>
                <w:color w:val="000000"/>
              </w:rPr>
            </w:pPr>
          </w:p>
        </w:tc>
        <w:tc>
          <w:tcPr>
            <w:tcW w:w="1770" w:type="dxa"/>
            <w:noWrap w:val="0"/>
            <w:vAlign w:val="center"/>
          </w:tcPr>
          <w:p w14:paraId="5FAE3E15">
            <w:pPr>
              <w:jc w:val="center"/>
              <w:rPr>
                <w:rFonts w:ascii="Times New Roman" w:hAnsi="Times New Roman" w:eastAsia="仿宋_GB2312" w:cs="Times New Roman"/>
                <w:color w:val="000000"/>
              </w:rPr>
            </w:pPr>
          </w:p>
        </w:tc>
        <w:tc>
          <w:tcPr>
            <w:tcW w:w="1025" w:type="dxa"/>
            <w:noWrap w:val="0"/>
            <w:vAlign w:val="center"/>
          </w:tcPr>
          <w:p w14:paraId="398CC1CA">
            <w:pPr>
              <w:jc w:val="center"/>
              <w:rPr>
                <w:rFonts w:ascii="Times New Roman" w:hAnsi="Times New Roman" w:eastAsia="仿宋_GB2312" w:cs="Times New Roman"/>
                <w:color w:val="000000"/>
              </w:rPr>
            </w:pPr>
          </w:p>
        </w:tc>
        <w:tc>
          <w:tcPr>
            <w:tcW w:w="1397" w:type="dxa"/>
            <w:noWrap w:val="0"/>
            <w:vAlign w:val="center"/>
          </w:tcPr>
          <w:p w14:paraId="68A4C722">
            <w:pPr>
              <w:jc w:val="center"/>
              <w:rPr>
                <w:rFonts w:ascii="Times New Roman" w:hAnsi="Times New Roman" w:eastAsia="仿宋_GB2312" w:cs="Times New Roman"/>
                <w:color w:val="000000"/>
              </w:rPr>
            </w:pPr>
          </w:p>
        </w:tc>
        <w:tc>
          <w:tcPr>
            <w:tcW w:w="1397" w:type="dxa"/>
            <w:noWrap w:val="0"/>
            <w:vAlign w:val="center"/>
          </w:tcPr>
          <w:p w14:paraId="42C9C435">
            <w:pPr>
              <w:jc w:val="center"/>
              <w:rPr>
                <w:rFonts w:ascii="Times New Roman" w:hAnsi="Times New Roman" w:eastAsia="仿宋_GB2312" w:cs="Times New Roman"/>
                <w:color w:val="000000"/>
              </w:rPr>
            </w:pPr>
          </w:p>
        </w:tc>
      </w:tr>
      <w:tr w14:paraId="674B6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46" w:type="dxa"/>
            <w:noWrap w:val="0"/>
            <w:vAlign w:val="center"/>
          </w:tcPr>
          <w:p w14:paraId="1D6FC6E4">
            <w:pPr>
              <w:jc w:val="center"/>
              <w:rPr>
                <w:rFonts w:ascii="Times New Roman" w:hAnsi="Times New Roman" w:eastAsia="仿宋_GB2312" w:cs="Times New Roman"/>
                <w:color w:val="000000"/>
              </w:rPr>
            </w:pPr>
          </w:p>
        </w:tc>
        <w:tc>
          <w:tcPr>
            <w:tcW w:w="1925" w:type="dxa"/>
            <w:noWrap w:val="0"/>
            <w:vAlign w:val="center"/>
          </w:tcPr>
          <w:p w14:paraId="1BF85370">
            <w:pPr>
              <w:jc w:val="center"/>
              <w:rPr>
                <w:rFonts w:ascii="Times New Roman" w:hAnsi="Times New Roman" w:eastAsia="仿宋_GB2312" w:cs="Times New Roman"/>
                <w:color w:val="000000"/>
              </w:rPr>
            </w:pPr>
          </w:p>
        </w:tc>
        <w:tc>
          <w:tcPr>
            <w:tcW w:w="683" w:type="dxa"/>
            <w:noWrap w:val="0"/>
            <w:vAlign w:val="center"/>
          </w:tcPr>
          <w:p w14:paraId="333915E8">
            <w:pPr>
              <w:jc w:val="center"/>
              <w:rPr>
                <w:rFonts w:ascii="Times New Roman" w:hAnsi="Times New Roman" w:eastAsia="仿宋_GB2312" w:cs="Times New Roman"/>
                <w:color w:val="000000"/>
              </w:rPr>
            </w:pPr>
          </w:p>
        </w:tc>
        <w:tc>
          <w:tcPr>
            <w:tcW w:w="1770" w:type="dxa"/>
            <w:noWrap w:val="0"/>
            <w:vAlign w:val="center"/>
          </w:tcPr>
          <w:p w14:paraId="7674B8F5">
            <w:pPr>
              <w:jc w:val="center"/>
              <w:rPr>
                <w:rFonts w:ascii="Times New Roman" w:hAnsi="Times New Roman" w:eastAsia="仿宋_GB2312" w:cs="Times New Roman"/>
                <w:color w:val="000000"/>
              </w:rPr>
            </w:pPr>
          </w:p>
        </w:tc>
        <w:tc>
          <w:tcPr>
            <w:tcW w:w="1025" w:type="dxa"/>
            <w:noWrap w:val="0"/>
            <w:vAlign w:val="center"/>
          </w:tcPr>
          <w:p w14:paraId="7FAD6817">
            <w:pPr>
              <w:jc w:val="center"/>
              <w:rPr>
                <w:rFonts w:ascii="Times New Roman" w:hAnsi="Times New Roman" w:eastAsia="仿宋_GB2312" w:cs="Times New Roman"/>
                <w:color w:val="000000"/>
              </w:rPr>
            </w:pPr>
          </w:p>
        </w:tc>
        <w:tc>
          <w:tcPr>
            <w:tcW w:w="1397" w:type="dxa"/>
            <w:noWrap w:val="0"/>
            <w:vAlign w:val="center"/>
          </w:tcPr>
          <w:p w14:paraId="7976B06A">
            <w:pPr>
              <w:jc w:val="center"/>
              <w:rPr>
                <w:rFonts w:ascii="Times New Roman" w:hAnsi="Times New Roman" w:eastAsia="仿宋_GB2312" w:cs="Times New Roman"/>
                <w:color w:val="000000"/>
              </w:rPr>
            </w:pPr>
          </w:p>
        </w:tc>
        <w:tc>
          <w:tcPr>
            <w:tcW w:w="1397" w:type="dxa"/>
            <w:noWrap w:val="0"/>
            <w:vAlign w:val="center"/>
          </w:tcPr>
          <w:p w14:paraId="73367BC0">
            <w:pPr>
              <w:jc w:val="center"/>
              <w:rPr>
                <w:rFonts w:ascii="Times New Roman" w:hAnsi="Times New Roman" w:eastAsia="仿宋_GB2312" w:cs="Times New Roman"/>
                <w:color w:val="000000"/>
              </w:rPr>
            </w:pPr>
          </w:p>
        </w:tc>
      </w:tr>
      <w:tr w14:paraId="0181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46" w:type="dxa"/>
            <w:noWrap w:val="0"/>
            <w:vAlign w:val="center"/>
          </w:tcPr>
          <w:p w14:paraId="013573C3">
            <w:pPr>
              <w:jc w:val="center"/>
              <w:rPr>
                <w:rFonts w:ascii="Times New Roman" w:hAnsi="Times New Roman" w:eastAsia="仿宋_GB2312" w:cs="Times New Roman"/>
                <w:color w:val="000000"/>
              </w:rPr>
            </w:pPr>
          </w:p>
        </w:tc>
        <w:tc>
          <w:tcPr>
            <w:tcW w:w="1925" w:type="dxa"/>
            <w:noWrap w:val="0"/>
            <w:vAlign w:val="center"/>
          </w:tcPr>
          <w:p w14:paraId="592A38EC">
            <w:pPr>
              <w:jc w:val="center"/>
              <w:rPr>
                <w:rFonts w:ascii="Times New Roman" w:hAnsi="Times New Roman" w:eastAsia="仿宋_GB2312" w:cs="Times New Roman"/>
                <w:color w:val="000000"/>
              </w:rPr>
            </w:pPr>
          </w:p>
        </w:tc>
        <w:tc>
          <w:tcPr>
            <w:tcW w:w="683" w:type="dxa"/>
            <w:noWrap w:val="0"/>
            <w:vAlign w:val="center"/>
          </w:tcPr>
          <w:p w14:paraId="64651166">
            <w:pPr>
              <w:jc w:val="center"/>
              <w:rPr>
                <w:rFonts w:ascii="Times New Roman" w:hAnsi="Times New Roman" w:eastAsia="仿宋_GB2312" w:cs="Times New Roman"/>
                <w:color w:val="000000"/>
              </w:rPr>
            </w:pPr>
          </w:p>
        </w:tc>
        <w:tc>
          <w:tcPr>
            <w:tcW w:w="1770" w:type="dxa"/>
            <w:noWrap w:val="0"/>
            <w:vAlign w:val="center"/>
          </w:tcPr>
          <w:p w14:paraId="10ADF389">
            <w:pPr>
              <w:jc w:val="center"/>
              <w:rPr>
                <w:rFonts w:ascii="Times New Roman" w:hAnsi="Times New Roman" w:eastAsia="仿宋_GB2312" w:cs="Times New Roman"/>
                <w:color w:val="000000"/>
              </w:rPr>
            </w:pPr>
          </w:p>
        </w:tc>
        <w:tc>
          <w:tcPr>
            <w:tcW w:w="1025" w:type="dxa"/>
            <w:noWrap w:val="0"/>
            <w:vAlign w:val="center"/>
          </w:tcPr>
          <w:p w14:paraId="7A43CAEA">
            <w:pPr>
              <w:jc w:val="center"/>
              <w:rPr>
                <w:rFonts w:ascii="Times New Roman" w:hAnsi="Times New Roman" w:eastAsia="仿宋_GB2312" w:cs="Times New Roman"/>
                <w:color w:val="000000"/>
              </w:rPr>
            </w:pPr>
          </w:p>
        </w:tc>
        <w:tc>
          <w:tcPr>
            <w:tcW w:w="1397" w:type="dxa"/>
            <w:noWrap w:val="0"/>
            <w:vAlign w:val="center"/>
          </w:tcPr>
          <w:p w14:paraId="3CEAC66C">
            <w:pPr>
              <w:jc w:val="center"/>
              <w:rPr>
                <w:rFonts w:ascii="Times New Roman" w:hAnsi="Times New Roman" w:eastAsia="仿宋_GB2312" w:cs="Times New Roman"/>
                <w:color w:val="000000"/>
              </w:rPr>
            </w:pPr>
          </w:p>
        </w:tc>
        <w:tc>
          <w:tcPr>
            <w:tcW w:w="1397" w:type="dxa"/>
            <w:noWrap w:val="0"/>
            <w:vAlign w:val="center"/>
          </w:tcPr>
          <w:p w14:paraId="2F0C11E8">
            <w:pPr>
              <w:jc w:val="center"/>
              <w:rPr>
                <w:rFonts w:ascii="Times New Roman" w:hAnsi="Times New Roman" w:eastAsia="仿宋_GB2312" w:cs="Times New Roman"/>
                <w:color w:val="000000"/>
              </w:rPr>
            </w:pPr>
          </w:p>
        </w:tc>
      </w:tr>
      <w:tr w14:paraId="3B3CA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746" w:type="dxa"/>
            <w:noWrap w:val="0"/>
            <w:vAlign w:val="center"/>
          </w:tcPr>
          <w:p w14:paraId="2E7A9BB8">
            <w:pPr>
              <w:jc w:val="center"/>
              <w:rPr>
                <w:rFonts w:ascii="Times New Roman" w:hAnsi="Times New Roman" w:eastAsia="仿宋_GB2312" w:cs="Times New Roman"/>
                <w:color w:val="000000"/>
              </w:rPr>
            </w:pPr>
          </w:p>
        </w:tc>
        <w:tc>
          <w:tcPr>
            <w:tcW w:w="1925" w:type="dxa"/>
            <w:noWrap w:val="0"/>
            <w:vAlign w:val="center"/>
          </w:tcPr>
          <w:p w14:paraId="2721BD03">
            <w:pPr>
              <w:jc w:val="center"/>
              <w:rPr>
                <w:rFonts w:ascii="Times New Roman" w:hAnsi="Times New Roman" w:eastAsia="仿宋_GB2312" w:cs="Times New Roman"/>
                <w:color w:val="000000"/>
              </w:rPr>
            </w:pPr>
          </w:p>
        </w:tc>
        <w:tc>
          <w:tcPr>
            <w:tcW w:w="683" w:type="dxa"/>
            <w:noWrap w:val="0"/>
            <w:vAlign w:val="center"/>
          </w:tcPr>
          <w:p w14:paraId="5E61BA88">
            <w:pPr>
              <w:jc w:val="center"/>
              <w:rPr>
                <w:rFonts w:ascii="Times New Roman" w:hAnsi="Times New Roman" w:eastAsia="仿宋_GB2312" w:cs="Times New Roman"/>
                <w:color w:val="000000"/>
              </w:rPr>
            </w:pPr>
          </w:p>
        </w:tc>
        <w:tc>
          <w:tcPr>
            <w:tcW w:w="1770" w:type="dxa"/>
            <w:noWrap w:val="0"/>
            <w:vAlign w:val="center"/>
          </w:tcPr>
          <w:p w14:paraId="3E30A27C">
            <w:pPr>
              <w:jc w:val="center"/>
              <w:rPr>
                <w:rFonts w:ascii="Times New Roman" w:hAnsi="Times New Roman" w:eastAsia="仿宋_GB2312" w:cs="Times New Roman"/>
                <w:color w:val="000000"/>
              </w:rPr>
            </w:pPr>
          </w:p>
        </w:tc>
        <w:tc>
          <w:tcPr>
            <w:tcW w:w="1025" w:type="dxa"/>
            <w:noWrap w:val="0"/>
            <w:vAlign w:val="center"/>
          </w:tcPr>
          <w:p w14:paraId="3966DDBE">
            <w:pPr>
              <w:jc w:val="center"/>
              <w:rPr>
                <w:rFonts w:ascii="Times New Roman" w:hAnsi="Times New Roman" w:eastAsia="仿宋_GB2312" w:cs="Times New Roman"/>
                <w:color w:val="000000"/>
              </w:rPr>
            </w:pPr>
          </w:p>
        </w:tc>
        <w:tc>
          <w:tcPr>
            <w:tcW w:w="1397" w:type="dxa"/>
            <w:noWrap w:val="0"/>
            <w:vAlign w:val="center"/>
          </w:tcPr>
          <w:p w14:paraId="2E7A5B75">
            <w:pPr>
              <w:jc w:val="center"/>
              <w:rPr>
                <w:rFonts w:ascii="Times New Roman" w:hAnsi="Times New Roman" w:eastAsia="仿宋_GB2312" w:cs="Times New Roman"/>
                <w:color w:val="000000"/>
              </w:rPr>
            </w:pPr>
          </w:p>
        </w:tc>
        <w:tc>
          <w:tcPr>
            <w:tcW w:w="1397" w:type="dxa"/>
            <w:noWrap w:val="0"/>
            <w:vAlign w:val="center"/>
          </w:tcPr>
          <w:p w14:paraId="7F20957B">
            <w:pPr>
              <w:jc w:val="center"/>
              <w:rPr>
                <w:rFonts w:ascii="Times New Roman" w:hAnsi="Times New Roman" w:eastAsia="仿宋_GB2312" w:cs="Times New Roman"/>
                <w:color w:val="000000"/>
              </w:rPr>
            </w:pPr>
          </w:p>
        </w:tc>
      </w:tr>
    </w:tbl>
    <w:p w14:paraId="5ABF43D1">
      <w:pPr>
        <w:ind w:right="-351" w:rightChars="-167"/>
        <w:rPr>
          <w:rFonts w:ascii="Times New Roman" w:hAnsi="Times New Roman" w:eastAsia="仿宋_GB2312" w:cs="Times New Roman"/>
          <w:b/>
          <w:bCs/>
          <w:color w:val="000000"/>
          <w:szCs w:val="21"/>
          <w:lang w:eastAsia="zh-Hans"/>
        </w:rPr>
      </w:pPr>
      <w:r>
        <w:rPr>
          <w:rFonts w:hint="default" w:ascii="Times New Roman" w:hAnsi="Times New Roman" w:eastAsia="仿宋_GB2312" w:cs="Times New Roman"/>
          <w:b/>
          <w:bCs/>
          <w:color w:val="000000"/>
          <w:szCs w:val="21"/>
        </w:rPr>
        <w:t>备注：</w:t>
      </w:r>
      <w:r>
        <w:rPr>
          <w:rFonts w:hint="default" w:ascii="Times New Roman" w:hAnsi="Times New Roman" w:eastAsia="仿宋_GB2312" w:cs="Times New Roman"/>
          <w:b/>
          <w:bCs/>
          <w:color w:val="000000"/>
          <w:szCs w:val="21"/>
          <w:lang w:eastAsia="zh-Hans"/>
        </w:rPr>
        <w:t>必须为中小技术中心依托单位</w:t>
      </w:r>
      <w:r>
        <w:rPr>
          <w:rFonts w:ascii="Times New Roman" w:hAnsi="Times New Roman" w:eastAsia="仿宋_GB2312" w:cs="Times New Roman"/>
          <w:b/>
          <w:bCs/>
          <w:color w:val="000000"/>
          <w:szCs w:val="21"/>
          <w:lang w:eastAsia="zh-Hans"/>
        </w:rPr>
        <w:t>202</w:t>
      </w:r>
      <w:r>
        <w:rPr>
          <w:rFonts w:hint="default" w:ascii="Times New Roman" w:hAnsi="Times New Roman" w:eastAsia="仿宋_GB2312" w:cs="Times New Roman"/>
          <w:b/>
          <w:bCs/>
          <w:color w:val="000000"/>
          <w:szCs w:val="21"/>
        </w:rPr>
        <w:t>4</w:t>
      </w:r>
      <w:r>
        <w:rPr>
          <w:rFonts w:hint="default" w:ascii="Times New Roman" w:hAnsi="Times New Roman" w:eastAsia="仿宋_GB2312" w:cs="Times New Roman"/>
          <w:b/>
          <w:bCs/>
          <w:color w:val="000000"/>
          <w:szCs w:val="21"/>
          <w:lang w:eastAsia="zh-Hans"/>
        </w:rPr>
        <w:t>年度申报的，且受理通知书有依托单位名称。</w:t>
      </w:r>
    </w:p>
    <w:p w14:paraId="269A2921">
      <w:pPr>
        <w:pStyle w:val="2"/>
        <w:rPr>
          <w:color w:val="000000"/>
          <w:lang w:eastAsia="zh-Hans"/>
        </w:rPr>
      </w:pPr>
    </w:p>
    <w:p w14:paraId="7AC32857">
      <w:pPr>
        <w:pStyle w:val="2"/>
        <w:rPr>
          <w:color w:val="000000"/>
          <w:lang w:eastAsia="zh-Hans"/>
        </w:rPr>
      </w:pPr>
      <w:r>
        <w:rPr>
          <w:rFonts w:ascii="Times New Roman" w:hAnsi="Times New Roman" w:eastAsia="仿宋_GB2312" w:cs="Times New Roman"/>
          <w:b/>
          <w:color w:val="000000"/>
          <w:lang w:eastAsia="zh-Hans"/>
        </w:rPr>
        <w:br w:type="page"/>
      </w:r>
      <w:r>
        <w:rPr>
          <w:rFonts w:hint="default" w:ascii="Times New Roman" w:hAnsi="Times New Roman" w:eastAsia="仿宋_GB2312" w:cs="Times New Roman"/>
          <w:b/>
          <w:color w:val="000000"/>
          <w:lang w:eastAsia="zh-Hans"/>
        </w:rPr>
        <w:t>表</w:t>
      </w:r>
      <w:r>
        <w:rPr>
          <w:rFonts w:ascii="Times New Roman" w:hAnsi="Times New Roman" w:eastAsia="仿宋_GB2312" w:cs="Times New Roman"/>
          <w:b/>
          <w:color w:val="000000"/>
          <w:lang w:eastAsia="zh-Hans"/>
        </w:rPr>
        <w:t>9</w:t>
      </w:r>
      <w:r>
        <w:rPr>
          <w:rFonts w:hint="default" w:ascii="Times New Roman" w:hAnsi="Times New Roman" w:eastAsia="仿宋_GB2312" w:cs="Times New Roman"/>
          <w:b/>
          <w:color w:val="000000"/>
          <w:lang w:eastAsia="zh-Hans"/>
        </w:rPr>
        <w:t>：企业当前拥有的有效</w:t>
      </w:r>
      <w:r>
        <w:rPr>
          <w:rFonts w:ascii="Times New Roman" w:hAnsi="Times New Roman" w:eastAsia="仿宋_GB2312" w:cs="Times New Roman"/>
          <w:b/>
          <w:color w:val="000000"/>
          <w:lang w:eastAsia="zh-Hans"/>
        </w:rPr>
        <w:t>I</w:t>
      </w:r>
      <w:r>
        <w:rPr>
          <w:rFonts w:hint="default" w:ascii="Times New Roman" w:hAnsi="Times New Roman" w:eastAsia="仿宋_GB2312" w:cs="Times New Roman"/>
          <w:b/>
          <w:color w:val="000000"/>
          <w:lang w:eastAsia="zh-Hans"/>
        </w:rPr>
        <w:t>类知识产权清单（需提供证书作为佐证）</w:t>
      </w:r>
    </w:p>
    <w:tbl>
      <w:tblPr>
        <w:tblStyle w:val="10"/>
        <w:tblW w:w="8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5"/>
        <w:gridCol w:w="1921"/>
        <w:gridCol w:w="682"/>
        <w:gridCol w:w="1782"/>
        <w:gridCol w:w="1023"/>
        <w:gridCol w:w="1394"/>
        <w:gridCol w:w="1396"/>
      </w:tblGrid>
      <w:tr w14:paraId="0BAC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746" w:type="dxa"/>
            <w:noWrap w:val="0"/>
            <w:vAlign w:val="center"/>
          </w:tcPr>
          <w:p w14:paraId="4E1382A0">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序号</w:t>
            </w:r>
          </w:p>
        </w:tc>
        <w:tc>
          <w:tcPr>
            <w:tcW w:w="1925" w:type="dxa"/>
            <w:noWrap w:val="0"/>
            <w:vAlign w:val="center"/>
          </w:tcPr>
          <w:p w14:paraId="3A86B378">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专利</w:t>
            </w:r>
            <w:r>
              <w:rPr>
                <w:rFonts w:hint="default" w:ascii="Times New Roman" w:hAnsi="Times New Roman" w:eastAsia="仿宋_GB2312" w:cs="Times New Roman"/>
                <w:color w:val="000000"/>
              </w:rPr>
              <w:t>名称</w:t>
            </w:r>
          </w:p>
        </w:tc>
        <w:tc>
          <w:tcPr>
            <w:tcW w:w="683" w:type="dxa"/>
            <w:noWrap w:val="0"/>
            <w:vAlign w:val="center"/>
          </w:tcPr>
          <w:p w14:paraId="46D250F3">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申请</w:t>
            </w:r>
            <w:r>
              <w:rPr>
                <w:rFonts w:hint="default" w:ascii="Times New Roman" w:hAnsi="Times New Roman" w:eastAsia="仿宋_GB2312" w:cs="Times New Roman"/>
                <w:color w:val="000000"/>
              </w:rPr>
              <w:t>国别</w:t>
            </w:r>
          </w:p>
        </w:tc>
        <w:tc>
          <w:tcPr>
            <w:tcW w:w="1770" w:type="dxa"/>
            <w:noWrap w:val="0"/>
            <w:vAlign w:val="center"/>
          </w:tcPr>
          <w:p w14:paraId="503ACD2F">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申请</w:t>
            </w:r>
            <w:r>
              <w:rPr>
                <w:rFonts w:hint="default" w:ascii="Times New Roman" w:hAnsi="Times New Roman" w:eastAsia="仿宋_GB2312" w:cs="Times New Roman"/>
                <w:color w:val="000000"/>
              </w:rPr>
              <w:t>号</w:t>
            </w:r>
          </w:p>
        </w:tc>
        <w:tc>
          <w:tcPr>
            <w:tcW w:w="1025" w:type="dxa"/>
            <w:noWrap w:val="0"/>
            <w:vAlign w:val="center"/>
          </w:tcPr>
          <w:p w14:paraId="22820AAD">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产权</w:t>
            </w:r>
          </w:p>
          <w:p w14:paraId="32D2903F">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类型</w:t>
            </w:r>
          </w:p>
        </w:tc>
        <w:tc>
          <w:tcPr>
            <w:tcW w:w="1397" w:type="dxa"/>
            <w:noWrap w:val="0"/>
            <w:vAlign w:val="center"/>
          </w:tcPr>
          <w:p w14:paraId="33A4BB3B">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专利权人</w:t>
            </w:r>
          </w:p>
        </w:tc>
        <w:tc>
          <w:tcPr>
            <w:tcW w:w="1397" w:type="dxa"/>
            <w:noWrap w:val="0"/>
            <w:vAlign w:val="center"/>
          </w:tcPr>
          <w:p w14:paraId="3E5386AB">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授权时间</w:t>
            </w:r>
          </w:p>
        </w:tc>
      </w:tr>
      <w:tr w14:paraId="7709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46" w:type="dxa"/>
            <w:noWrap w:val="0"/>
            <w:vAlign w:val="center"/>
          </w:tcPr>
          <w:p w14:paraId="24047C9B">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lang w:eastAsia="zh-Hans"/>
              </w:rPr>
              <w:t>1</w:t>
            </w:r>
          </w:p>
        </w:tc>
        <w:tc>
          <w:tcPr>
            <w:tcW w:w="1925" w:type="dxa"/>
            <w:noWrap w:val="0"/>
            <w:vAlign w:val="center"/>
          </w:tcPr>
          <w:p w14:paraId="5EE0ABCE">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rPr>
              <w:t>一种XXX</w:t>
            </w:r>
            <w:r>
              <w:rPr>
                <w:rFonts w:hint="default" w:ascii="Times New Roman" w:hAnsi="Times New Roman" w:eastAsia="仿宋_GB2312" w:cs="Times New Roman"/>
                <w:color w:val="000000"/>
              </w:rPr>
              <w:t>传感器电路</w:t>
            </w:r>
          </w:p>
        </w:tc>
        <w:tc>
          <w:tcPr>
            <w:tcW w:w="683" w:type="dxa"/>
            <w:noWrap w:val="0"/>
            <w:vAlign w:val="center"/>
          </w:tcPr>
          <w:p w14:paraId="7D27BFDF">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中国</w:t>
            </w:r>
          </w:p>
        </w:tc>
        <w:tc>
          <w:tcPr>
            <w:tcW w:w="1770" w:type="dxa"/>
            <w:noWrap w:val="0"/>
            <w:vAlign w:val="center"/>
          </w:tcPr>
          <w:p w14:paraId="37934D12">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rPr>
              <w:t>ZL2021YYYYY.1</w:t>
            </w:r>
          </w:p>
        </w:tc>
        <w:tc>
          <w:tcPr>
            <w:tcW w:w="1025" w:type="dxa"/>
            <w:noWrap w:val="0"/>
            <w:vAlign w:val="center"/>
          </w:tcPr>
          <w:p w14:paraId="12874110">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发明</w:t>
            </w:r>
          </w:p>
          <w:p w14:paraId="7E552795">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专利</w:t>
            </w:r>
          </w:p>
        </w:tc>
        <w:tc>
          <w:tcPr>
            <w:tcW w:w="1397" w:type="dxa"/>
            <w:noWrap w:val="0"/>
            <w:vAlign w:val="center"/>
          </w:tcPr>
          <w:p w14:paraId="49CC0AB6">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授权公司</w:t>
            </w:r>
          </w:p>
          <w:p w14:paraId="1CD479FC">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名称</w:t>
            </w:r>
          </w:p>
        </w:tc>
        <w:tc>
          <w:tcPr>
            <w:tcW w:w="1397" w:type="dxa"/>
            <w:noWrap w:val="0"/>
            <w:vAlign w:val="center"/>
          </w:tcPr>
          <w:p w14:paraId="5EFE361A">
            <w:pPr>
              <w:jc w:val="center"/>
              <w:rPr>
                <w:rFonts w:ascii="Times New Roman" w:hAnsi="Times New Roman" w:eastAsia="仿宋_GB2312" w:cs="Times New Roman"/>
                <w:color w:val="000000"/>
              </w:rPr>
            </w:pPr>
            <w:r>
              <w:rPr>
                <w:color w:val="000000"/>
                <w:kern w:val="0"/>
                <w:sz w:val="20"/>
                <w:szCs w:val="20"/>
                <w:lang w:bidi="ar"/>
              </w:rPr>
              <w:t>202</w:t>
            </w:r>
            <w:r>
              <w:rPr>
                <w:rFonts w:hint="eastAsia"/>
                <w:color w:val="000000"/>
                <w:kern w:val="0"/>
                <w:sz w:val="20"/>
                <w:szCs w:val="20"/>
                <w:lang w:bidi="ar"/>
              </w:rPr>
              <w:t>2</w:t>
            </w:r>
            <w:r>
              <w:rPr>
                <w:color w:val="000000"/>
                <w:kern w:val="0"/>
                <w:sz w:val="20"/>
                <w:szCs w:val="20"/>
                <w:lang w:bidi="ar"/>
              </w:rPr>
              <w:t>-07-01</w:t>
            </w:r>
          </w:p>
        </w:tc>
      </w:tr>
      <w:tr w14:paraId="28E03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46" w:type="dxa"/>
            <w:noWrap w:val="0"/>
            <w:vAlign w:val="center"/>
          </w:tcPr>
          <w:p w14:paraId="0B98BBCF">
            <w:pPr>
              <w:jc w:val="center"/>
              <w:rPr>
                <w:rFonts w:ascii="Times New Roman" w:hAnsi="Times New Roman" w:eastAsia="仿宋_GB2312" w:cs="Times New Roman"/>
                <w:color w:val="000000"/>
              </w:rPr>
            </w:pPr>
          </w:p>
        </w:tc>
        <w:tc>
          <w:tcPr>
            <w:tcW w:w="1925" w:type="dxa"/>
            <w:noWrap w:val="0"/>
            <w:vAlign w:val="center"/>
          </w:tcPr>
          <w:p w14:paraId="7C14DFBC">
            <w:pPr>
              <w:jc w:val="center"/>
              <w:rPr>
                <w:rFonts w:ascii="Times New Roman" w:hAnsi="Times New Roman" w:eastAsia="仿宋_GB2312" w:cs="Times New Roman"/>
                <w:color w:val="000000"/>
              </w:rPr>
            </w:pPr>
          </w:p>
        </w:tc>
        <w:tc>
          <w:tcPr>
            <w:tcW w:w="683" w:type="dxa"/>
            <w:noWrap w:val="0"/>
            <w:vAlign w:val="center"/>
          </w:tcPr>
          <w:p w14:paraId="59134AD2">
            <w:pPr>
              <w:jc w:val="center"/>
              <w:rPr>
                <w:rFonts w:ascii="Times New Roman" w:hAnsi="Times New Roman" w:eastAsia="仿宋_GB2312" w:cs="Times New Roman"/>
                <w:color w:val="000000"/>
              </w:rPr>
            </w:pPr>
          </w:p>
        </w:tc>
        <w:tc>
          <w:tcPr>
            <w:tcW w:w="1770" w:type="dxa"/>
            <w:noWrap w:val="0"/>
            <w:vAlign w:val="center"/>
          </w:tcPr>
          <w:p w14:paraId="3243F9DE">
            <w:pPr>
              <w:jc w:val="center"/>
              <w:rPr>
                <w:rFonts w:ascii="Times New Roman" w:hAnsi="Times New Roman" w:eastAsia="仿宋_GB2312" w:cs="Times New Roman"/>
                <w:color w:val="000000"/>
              </w:rPr>
            </w:pPr>
          </w:p>
        </w:tc>
        <w:tc>
          <w:tcPr>
            <w:tcW w:w="1025" w:type="dxa"/>
            <w:noWrap w:val="0"/>
            <w:vAlign w:val="center"/>
          </w:tcPr>
          <w:p w14:paraId="55639616">
            <w:pPr>
              <w:jc w:val="center"/>
              <w:rPr>
                <w:rFonts w:ascii="Times New Roman" w:hAnsi="Times New Roman" w:eastAsia="仿宋_GB2312" w:cs="Times New Roman"/>
                <w:color w:val="000000"/>
              </w:rPr>
            </w:pPr>
          </w:p>
        </w:tc>
        <w:tc>
          <w:tcPr>
            <w:tcW w:w="1397" w:type="dxa"/>
            <w:noWrap w:val="0"/>
            <w:vAlign w:val="center"/>
          </w:tcPr>
          <w:p w14:paraId="63CF056F">
            <w:pPr>
              <w:jc w:val="center"/>
              <w:rPr>
                <w:rFonts w:ascii="Times New Roman" w:hAnsi="Times New Roman" w:eastAsia="仿宋_GB2312" w:cs="Times New Roman"/>
                <w:color w:val="000000"/>
              </w:rPr>
            </w:pPr>
          </w:p>
        </w:tc>
        <w:tc>
          <w:tcPr>
            <w:tcW w:w="1397" w:type="dxa"/>
            <w:noWrap w:val="0"/>
            <w:vAlign w:val="center"/>
          </w:tcPr>
          <w:p w14:paraId="789B3198">
            <w:pPr>
              <w:jc w:val="center"/>
              <w:rPr>
                <w:rFonts w:ascii="Times New Roman" w:hAnsi="Times New Roman" w:eastAsia="仿宋_GB2312" w:cs="Times New Roman"/>
                <w:color w:val="000000"/>
              </w:rPr>
            </w:pPr>
          </w:p>
        </w:tc>
      </w:tr>
      <w:tr w14:paraId="0F268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46" w:type="dxa"/>
            <w:noWrap w:val="0"/>
            <w:vAlign w:val="center"/>
          </w:tcPr>
          <w:p w14:paraId="7C732F77">
            <w:pPr>
              <w:jc w:val="center"/>
              <w:rPr>
                <w:rFonts w:ascii="Times New Roman" w:hAnsi="Times New Roman" w:eastAsia="仿宋_GB2312" w:cs="Times New Roman"/>
                <w:color w:val="000000"/>
              </w:rPr>
            </w:pPr>
          </w:p>
        </w:tc>
        <w:tc>
          <w:tcPr>
            <w:tcW w:w="1925" w:type="dxa"/>
            <w:noWrap w:val="0"/>
            <w:vAlign w:val="center"/>
          </w:tcPr>
          <w:p w14:paraId="1727A980">
            <w:pPr>
              <w:jc w:val="center"/>
              <w:rPr>
                <w:rFonts w:ascii="Times New Roman" w:hAnsi="Times New Roman" w:eastAsia="仿宋_GB2312" w:cs="Times New Roman"/>
                <w:color w:val="000000"/>
              </w:rPr>
            </w:pPr>
          </w:p>
        </w:tc>
        <w:tc>
          <w:tcPr>
            <w:tcW w:w="683" w:type="dxa"/>
            <w:noWrap w:val="0"/>
            <w:vAlign w:val="center"/>
          </w:tcPr>
          <w:p w14:paraId="5FA46F1F">
            <w:pPr>
              <w:jc w:val="center"/>
              <w:rPr>
                <w:rFonts w:ascii="Times New Roman" w:hAnsi="Times New Roman" w:eastAsia="仿宋_GB2312" w:cs="Times New Roman"/>
                <w:color w:val="000000"/>
              </w:rPr>
            </w:pPr>
          </w:p>
        </w:tc>
        <w:tc>
          <w:tcPr>
            <w:tcW w:w="1770" w:type="dxa"/>
            <w:noWrap w:val="0"/>
            <w:vAlign w:val="center"/>
          </w:tcPr>
          <w:p w14:paraId="7B7A7B95">
            <w:pPr>
              <w:jc w:val="center"/>
              <w:rPr>
                <w:rFonts w:ascii="Times New Roman" w:hAnsi="Times New Roman" w:eastAsia="仿宋_GB2312" w:cs="Times New Roman"/>
                <w:color w:val="000000"/>
              </w:rPr>
            </w:pPr>
          </w:p>
        </w:tc>
        <w:tc>
          <w:tcPr>
            <w:tcW w:w="1025" w:type="dxa"/>
            <w:noWrap w:val="0"/>
            <w:vAlign w:val="center"/>
          </w:tcPr>
          <w:p w14:paraId="02E23ED6">
            <w:pPr>
              <w:jc w:val="center"/>
              <w:rPr>
                <w:rFonts w:ascii="Times New Roman" w:hAnsi="Times New Roman" w:eastAsia="仿宋_GB2312" w:cs="Times New Roman"/>
                <w:color w:val="000000"/>
              </w:rPr>
            </w:pPr>
          </w:p>
        </w:tc>
        <w:tc>
          <w:tcPr>
            <w:tcW w:w="1397" w:type="dxa"/>
            <w:noWrap w:val="0"/>
            <w:vAlign w:val="center"/>
          </w:tcPr>
          <w:p w14:paraId="772D42B5">
            <w:pPr>
              <w:jc w:val="center"/>
              <w:rPr>
                <w:rFonts w:ascii="Times New Roman" w:hAnsi="Times New Roman" w:eastAsia="仿宋_GB2312" w:cs="Times New Roman"/>
                <w:color w:val="000000"/>
              </w:rPr>
            </w:pPr>
          </w:p>
        </w:tc>
        <w:tc>
          <w:tcPr>
            <w:tcW w:w="1397" w:type="dxa"/>
            <w:noWrap w:val="0"/>
            <w:vAlign w:val="center"/>
          </w:tcPr>
          <w:p w14:paraId="66A6CBD6">
            <w:pPr>
              <w:jc w:val="center"/>
              <w:rPr>
                <w:rFonts w:ascii="Times New Roman" w:hAnsi="Times New Roman" w:eastAsia="仿宋_GB2312" w:cs="Times New Roman"/>
                <w:color w:val="000000"/>
              </w:rPr>
            </w:pPr>
          </w:p>
        </w:tc>
      </w:tr>
      <w:tr w14:paraId="004D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46" w:type="dxa"/>
            <w:noWrap w:val="0"/>
            <w:vAlign w:val="center"/>
          </w:tcPr>
          <w:p w14:paraId="00D4A2A4">
            <w:pPr>
              <w:jc w:val="center"/>
              <w:rPr>
                <w:rFonts w:ascii="Times New Roman" w:hAnsi="Times New Roman" w:eastAsia="仿宋_GB2312" w:cs="Times New Roman"/>
                <w:color w:val="000000"/>
              </w:rPr>
            </w:pPr>
          </w:p>
        </w:tc>
        <w:tc>
          <w:tcPr>
            <w:tcW w:w="1925" w:type="dxa"/>
            <w:noWrap w:val="0"/>
            <w:vAlign w:val="center"/>
          </w:tcPr>
          <w:p w14:paraId="4FC81E6A">
            <w:pPr>
              <w:jc w:val="center"/>
              <w:rPr>
                <w:rFonts w:ascii="Times New Roman" w:hAnsi="Times New Roman" w:eastAsia="仿宋_GB2312" w:cs="Times New Roman"/>
                <w:color w:val="000000"/>
              </w:rPr>
            </w:pPr>
          </w:p>
        </w:tc>
        <w:tc>
          <w:tcPr>
            <w:tcW w:w="683" w:type="dxa"/>
            <w:noWrap w:val="0"/>
            <w:vAlign w:val="center"/>
          </w:tcPr>
          <w:p w14:paraId="6E68DB85">
            <w:pPr>
              <w:jc w:val="center"/>
              <w:rPr>
                <w:rFonts w:ascii="Times New Roman" w:hAnsi="Times New Roman" w:eastAsia="仿宋_GB2312" w:cs="Times New Roman"/>
                <w:color w:val="000000"/>
              </w:rPr>
            </w:pPr>
          </w:p>
        </w:tc>
        <w:tc>
          <w:tcPr>
            <w:tcW w:w="1770" w:type="dxa"/>
            <w:noWrap w:val="0"/>
            <w:vAlign w:val="center"/>
          </w:tcPr>
          <w:p w14:paraId="7B5EAC11">
            <w:pPr>
              <w:jc w:val="center"/>
              <w:rPr>
                <w:rFonts w:ascii="Times New Roman" w:hAnsi="Times New Roman" w:eastAsia="仿宋_GB2312" w:cs="Times New Roman"/>
                <w:color w:val="000000"/>
              </w:rPr>
            </w:pPr>
          </w:p>
        </w:tc>
        <w:tc>
          <w:tcPr>
            <w:tcW w:w="1025" w:type="dxa"/>
            <w:noWrap w:val="0"/>
            <w:vAlign w:val="center"/>
          </w:tcPr>
          <w:p w14:paraId="57EA0481">
            <w:pPr>
              <w:jc w:val="center"/>
              <w:rPr>
                <w:rFonts w:ascii="Times New Roman" w:hAnsi="Times New Roman" w:eastAsia="仿宋_GB2312" w:cs="Times New Roman"/>
                <w:color w:val="000000"/>
              </w:rPr>
            </w:pPr>
          </w:p>
        </w:tc>
        <w:tc>
          <w:tcPr>
            <w:tcW w:w="1397" w:type="dxa"/>
            <w:noWrap w:val="0"/>
            <w:vAlign w:val="center"/>
          </w:tcPr>
          <w:p w14:paraId="0EB42760">
            <w:pPr>
              <w:jc w:val="center"/>
              <w:rPr>
                <w:rFonts w:ascii="Times New Roman" w:hAnsi="Times New Roman" w:eastAsia="仿宋_GB2312" w:cs="Times New Roman"/>
                <w:color w:val="000000"/>
              </w:rPr>
            </w:pPr>
          </w:p>
        </w:tc>
        <w:tc>
          <w:tcPr>
            <w:tcW w:w="1397" w:type="dxa"/>
            <w:noWrap w:val="0"/>
            <w:vAlign w:val="center"/>
          </w:tcPr>
          <w:p w14:paraId="6F03EDCD">
            <w:pPr>
              <w:jc w:val="center"/>
              <w:rPr>
                <w:rFonts w:ascii="Times New Roman" w:hAnsi="Times New Roman" w:eastAsia="仿宋_GB2312" w:cs="Times New Roman"/>
                <w:color w:val="000000"/>
              </w:rPr>
            </w:pPr>
          </w:p>
        </w:tc>
      </w:tr>
      <w:tr w14:paraId="0B0ED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46" w:type="dxa"/>
            <w:noWrap w:val="0"/>
            <w:vAlign w:val="center"/>
          </w:tcPr>
          <w:p w14:paraId="0988DE2A">
            <w:pPr>
              <w:jc w:val="center"/>
              <w:rPr>
                <w:rFonts w:ascii="Times New Roman" w:hAnsi="Times New Roman" w:eastAsia="仿宋_GB2312" w:cs="Times New Roman"/>
                <w:color w:val="000000"/>
              </w:rPr>
            </w:pPr>
          </w:p>
        </w:tc>
        <w:tc>
          <w:tcPr>
            <w:tcW w:w="1925" w:type="dxa"/>
            <w:noWrap w:val="0"/>
            <w:vAlign w:val="center"/>
          </w:tcPr>
          <w:p w14:paraId="26AE1958">
            <w:pPr>
              <w:jc w:val="center"/>
              <w:rPr>
                <w:rFonts w:ascii="Times New Roman" w:hAnsi="Times New Roman" w:eastAsia="仿宋_GB2312" w:cs="Times New Roman"/>
                <w:color w:val="000000"/>
              </w:rPr>
            </w:pPr>
          </w:p>
        </w:tc>
        <w:tc>
          <w:tcPr>
            <w:tcW w:w="683" w:type="dxa"/>
            <w:noWrap w:val="0"/>
            <w:vAlign w:val="center"/>
          </w:tcPr>
          <w:p w14:paraId="4ED060B0">
            <w:pPr>
              <w:jc w:val="center"/>
              <w:rPr>
                <w:rFonts w:ascii="Times New Roman" w:hAnsi="Times New Roman" w:eastAsia="仿宋_GB2312" w:cs="Times New Roman"/>
                <w:color w:val="000000"/>
              </w:rPr>
            </w:pPr>
          </w:p>
        </w:tc>
        <w:tc>
          <w:tcPr>
            <w:tcW w:w="1770" w:type="dxa"/>
            <w:noWrap w:val="0"/>
            <w:vAlign w:val="center"/>
          </w:tcPr>
          <w:p w14:paraId="2EAF734B">
            <w:pPr>
              <w:jc w:val="center"/>
              <w:rPr>
                <w:rFonts w:ascii="Times New Roman" w:hAnsi="Times New Roman" w:eastAsia="仿宋_GB2312" w:cs="Times New Roman"/>
                <w:color w:val="000000"/>
              </w:rPr>
            </w:pPr>
          </w:p>
        </w:tc>
        <w:tc>
          <w:tcPr>
            <w:tcW w:w="1025" w:type="dxa"/>
            <w:noWrap w:val="0"/>
            <w:vAlign w:val="center"/>
          </w:tcPr>
          <w:p w14:paraId="02F5F3AA">
            <w:pPr>
              <w:jc w:val="center"/>
              <w:rPr>
                <w:rFonts w:ascii="Times New Roman" w:hAnsi="Times New Roman" w:eastAsia="仿宋_GB2312" w:cs="Times New Roman"/>
                <w:color w:val="000000"/>
              </w:rPr>
            </w:pPr>
          </w:p>
        </w:tc>
        <w:tc>
          <w:tcPr>
            <w:tcW w:w="1397" w:type="dxa"/>
            <w:noWrap w:val="0"/>
            <w:vAlign w:val="center"/>
          </w:tcPr>
          <w:p w14:paraId="5A9B2DEC">
            <w:pPr>
              <w:jc w:val="center"/>
              <w:rPr>
                <w:rFonts w:ascii="Times New Roman" w:hAnsi="Times New Roman" w:eastAsia="仿宋_GB2312" w:cs="Times New Roman"/>
                <w:color w:val="000000"/>
              </w:rPr>
            </w:pPr>
          </w:p>
        </w:tc>
        <w:tc>
          <w:tcPr>
            <w:tcW w:w="1397" w:type="dxa"/>
            <w:noWrap w:val="0"/>
            <w:vAlign w:val="center"/>
          </w:tcPr>
          <w:p w14:paraId="4B87753A">
            <w:pPr>
              <w:jc w:val="center"/>
              <w:rPr>
                <w:rFonts w:ascii="Times New Roman" w:hAnsi="Times New Roman" w:eastAsia="仿宋_GB2312" w:cs="Times New Roman"/>
                <w:color w:val="000000"/>
              </w:rPr>
            </w:pPr>
          </w:p>
        </w:tc>
      </w:tr>
      <w:tr w14:paraId="0941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46" w:type="dxa"/>
            <w:noWrap w:val="0"/>
            <w:vAlign w:val="center"/>
          </w:tcPr>
          <w:p w14:paraId="3421A355">
            <w:pPr>
              <w:jc w:val="center"/>
              <w:rPr>
                <w:rFonts w:ascii="Times New Roman" w:hAnsi="Times New Roman" w:eastAsia="仿宋_GB2312" w:cs="Times New Roman"/>
                <w:color w:val="000000"/>
              </w:rPr>
            </w:pPr>
          </w:p>
        </w:tc>
        <w:tc>
          <w:tcPr>
            <w:tcW w:w="1925" w:type="dxa"/>
            <w:noWrap w:val="0"/>
            <w:vAlign w:val="center"/>
          </w:tcPr>
          <w:p w14:paraId="1D771848">
            <w:pPr>
              <w:jc w:val="center"/>
              <w:rPr>
                <w:rFonts w:ascii="Times New Roman" w:hAnsi="Times New Roman" w:eastAsia="仿宋_GB2312" w:cs="Times New Roman"/>
                <w:color w:val="000000"/>
              </w:rPr>
            </w:pPr>
          </w:p>
        </w:tc>
        <w:tc>
          <w:tcPr>
            <w:tcW w:w="683" w:type="dxa"/>
            <w:noWrap w:val="0"/>
            <w:vAlign w:val="center"/>
          </w:tcPr>
          <w:p w14:paraId="39DDB1C8">
            <w:pPr>
              <w:jc w:val="center"/>
              <w:rPr>
                <w:rFonts w:ascii="Times New Roman" w:hAnsi="Times New Roman" w:eastAsia="仿宋_GB2312" w:cs="Times New Roman"/>
                <w:color w:val="000000"/>
              </w:rPr>
            </w:pPr>
          </w:p>
        </w:tc>
        <w:tc>
          <w:tcPr>
            <w:tcW w:w="1770" w:type="dxa"/>
            <w:noWrap w:val="0"/>
            <w:vAlign w:val="center"/>
          </w:tcPr>
          <w:p w14:paraId="0D8156D4">
            <w:pPr>
              <w:jc w:val="center"/>
              <w:rPr>
                <w:rFonts w:ascii="Times New Roman" w:hAnsi="Times New Roman" w:eastAsia="仿宋_GB2312" w:cs="Times New Roman"/>
                <w:color w:val="000000"/>
              </w:rPr>
            </w:pPr>
          </w:p>
        </w:tc>
        <w:tc>
          <w:tcPr>
            <w:tcW w:w="1025" w:type="dxa"/>
            <w:noWrap w:val="0"/>
            <w:vAlign w:val="center"/>
          </w:tcPr>
          <w:p w14:paraId="35D438F6">
            <w:pPr>
              <w:jc w:val="center"/>
              <w:rPr>
                <w:rFonts w:ascii="Times New Roman" w:hAnsi="Times New Roman" w:eastAsia="仿宋_GB2312" w:cs="Times New Roman"/>
                <w:color w:val="000000"/>
              </w:rPr>
            </w:pPr>
          </w:p>
        </w:tc>
        <w:tc>
          <w:tcPr>
            <w:tcW w:w="1397" w:type="dxa"/>
            <w:noWrap w:val="0"/>
            <w:vAlign w:val="center"/>
          </w:tcPr>
          <w:p w14:paraId="291D761E">
            <w:pPr>
              <w:jc w:val="center"/>
              <w:rPr>
                <w:rFonts w:ascii="Times New Roman" w:hAnsi="Times New Roman" w:eastAsia="仿宋_GB2312" w:cs="Times New Roman"/>
                <w:color w:val="000000"/>
              </w:rPr>
            </w:pPr>
          </w:p>
        </w:tc>
        <w:tc>
          <w:tcPr>
            <w:tcW w:w="1397" w:type="dxa"/>
            <w:noWrap w:val="0"/>
            <w:vAlign w:val="center"/>
          </w:tcPr>
          <w:p w14:paraId="2F9A670D">
            <w:pPr>
              <w:jc w:val="center"/>
              <w:rPr>
                <w:rFonts w:ascii="Times New Roman" w:hAnsi="Times New Roman" w:eastAsia="仿宋_GB2312" w:cs="Times New Roman"/>
                <w:color w:val="000000"/>
              </w:rPr>
            </w:pPr>
          </w:p>
        </w:tc>
      </w:tr>
      <w:tr w14:paraId="6DF57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46" w:type="dxa"/>
            <w:noWrap w:val="0"/>
            <w:vAlign w:val="center"/>
          </w:tcPr>
          <w:p w14:paraId="126EE3CF">
            <w:pPr>
              <w:jc w:val="center"/>
              <w:rPr>
                <w:rFonts w:ascii="Times New Roman" w:hAnsi="Times New Roman" w:eastAsia="仿宋_GB2312" w:cs="Times New Roman"/>
                <w:color w:val="000000"/>
              </w:rPr>
            </w:pPr>
          </w:p>
        </w:tc>
        <w:tc>
          <w:tcPr>
            <w:tcW w:w="1925" w:type="dxa"/>
            <w:noWrap w:val="0"/>
            <w:vAlign w:val="center"/>
          </w:tcPr>
          <w:p w14:paraId="1617AB05">
            <w:pPr>
              <w:jc w:val="center"/>
              <w:rPr>
                <w:rFonts w:ascii="Times New Roman" w:hAnsi="Times New Roman" w:eastAsia="仿宋_GB2312" w:cs="Times New Roman"/>
                <w:color w:val="000000"/>
              </w:rPr>
            </w:pPr>
          </w:p>
        </w:tc>
        <w:tc>
          <w:tcPr>
            <w:tcW w:w="683" w:type="dxa"/>
            <w:noWrap w:val="0"/>
            <w:vAlign w:val="center"/>
          </w:tcPr>
          <w:p w14:paraId="30F55684">
            <w:pPr>
              <w:jc w:val="center"/>
              <w:rPr>
                <w:rFonts w:ascii="Times New Roman" w:hAnsi="Times New Roman" w:eastAsia="仿宋_GB2312" w:cs="Times New Roman"/>
                <w:color w:val="000000"/>
              </w:rPr>
            </w:pPr>
          </w:p>
        </w:tc>
        <w:tc>
          <w:tcPr>
            <w:tcW w:w="1770" w:type="dxa"/>
            <w:noWrap w:val="0"/>
            <w:vAlign w:val="center"/>
          </w:tcPr>
          <w:p w14:paraId="6E6FEB28">
            <w:pPr>
              <w:jc w:val="center"/>
              <w:rPr>
                <w:rFonts w:ascii="Times New Roman" w:hAnsi="Times New Roman" w:eastAsia="仿宋_GB2312" w:cs="Times New Roman"/>
                <w:color w:val="000000"/>
              </w:rPr>
            </w:pPr>
          </w:p>
        </w:tc>
        <w:tc>
          <w:tcPr>
            <w:tcW w:w="1025" w:type="dxa"/>
            <w:noWrap w:val="0"/>
            <w:vAlign w:val="center"/>
          </w:tcPr>
          <w:p w14:paraId="02549005">
            <w:pPr>
              <w:jc w:val="center"/>
              <w:rPr>
                <w:rFonts w:ascii="Times New Roman" w:hAnsi="Times New Roman" w:eastAsia="仿宋_GB2312" w:cs="Times New Roman"/>
                <w:color w:val="000000"/>
              </w:rPr>
            </w:pPr>
          </w:p>
        </w:tc>
        <w:tc>
          <w:tcPr>
            <w:tcW w:w="1397" w:type="dxa"/>
            <w:noWrap w:val="0"/>
            <w:vAlign w:val="center"/>
          </w:tcPr>
          <w:p w14:paraId="260D3197">
            <w:pPr>
              <w:jc w:val="center"/>
              <w:rPr>
                <w:rFonts w:ascii="Times New Roman" w:hAnsi="Times New Roman" w:eastAsia="仿宋_GB2312" w:cs="Times New Roman"/>
                <w:color w:val="000000"/>
              </w:rPr>
            </w:pPr>
          </w:p>
        </w:tc>
        <w:tc>
          <w:tcPr>
            <w:tcW w:w="1397" w:type="dxa"/>
            <w:noWrap w:val="0"/>
            <w:vAlign w:val="center"/>
          </w:tcPr>
          <w:p w14:paraId="626DF0CF">
            <w:pPr>
              <w:jc w:val="center"/>
              <w:rPr>
                <w:rFonts w:ascii="Times New Roman" w:hAnsi="Times New Roman" w:eastAsia="仿宋_GB2312" w:cs="Times New Roman"/>
                <w:color w:val="000000"/>
              </w:rPr>
            </w:pPr>
          </w:p>
        </w:tc>
      </w:tr>
      <w:tr w14:paraId="6267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46" w:type="dxa"/>
            <w:noWrap w:val="0"/>
            <w:vAlign w:val="center"/>
          </w:tcPr>
          <w:p w14:paraId="6BA7A93B">
            <w:pPr>
              <w:jc w:val="center"/>
              <w:rPr>
                <w:rFonts w:ascii="Times New Roman" w:hAnsi="Times New Roman" w:eastAsia="仿宋_GB2312" w:cs="Times New Roman"/>
                <w:color w:val="000000"/>
              </w:rPr>
            </w:pPr>
          </w:p>
        </w:tc>
        <w:tc>
          <w:tcPr>
            <w:tcW w:w="1925" w:type="dxa"/>
            <w:noWrap w:val="0"/>
            <w:vAlign w:val="center"/>
          </w:tcPr>
          <w:p w14:paraId="469DA085">
            <w:pPr>
              <w:jc w:val="center"/>
              <w:rPr>
                <w:rFonts w:ascii="Times New Roman" w:hAnsi="Times New Roman" w:eastAsia="仿宋_GB2312" w:cs="Times New Roman"/>
                <w:color w:val="000000"/>
              </w:rPr>
            </w:pPr>
          </w:p>
        </w:tc>
        <w:tc>
          <w:tcPr>
            <w:tcW w:w="683" w:type="dxa"/>
            <w:noWrap w:val="0"/>
            <w:vAlign w:val="center"/>
          </w:tcPr>
          <w:p w14:paraId="37C86C7E">
            <w:pPr>
              <w:jc w:val="center"/>
              <w:rPr>
                <w:rFonts w:ascii="Times New Roman" w:hAnsi="Times New Roman" w:eastAsia="仿宋_GB2312" w:cs="Times New Roman"/>
                <w:color w:val="000000"/>
              </w:rPr>
            </w:pPr>
          </w:p>
        </w:tc>
        <w:tc>
          <w:tcPr>
            <w:tcW w:w="1770" w:type="dxa"/>
            <w:noWrap w:val="0"/>
            <w:vAlign w:val="center"/>
          </w:tcPr>
          <w:p w14:paraId="64B4548C">
            <w:pPr>
              <w:jc w:val="center"/>
              <w:rPr>
                <w:rFonts w:ascii="Times New Roman" w:hAnsi="Times New Roman" w:eastAsia="仿宋_GB2312" w:cs="Times New Roman"/>
                <w:color w:val="000000"/>
              </w:rPr>
            </w:pPr>
          </w:p>
        </w:tc>
        <w:tc>
          <w:tcPr>
            <w:tcW w:w="1025" w:type="dxa"/>
            <w:noWrap w:val="0"/>
            <w:vAlign w:val="center"/>
          </w:tcPr>
          <w:p w14:paraId="23463353">
            <w:pPr>
              <w:jc w:val="center"/>
              <w:rPr>
                <w:rFonts w:ascii="Times New Roman" w:hAnsi="Times New Roman" w:eastAsia="仿宋_GB2312" w:cs="Times New Roman"/>
                <w:color w:val="000000"/>
              </w:rPr>
            </w:pPr>
          </w:p>
        </w:tc>
        <w:tc>
          <w:tcPr>
            <w:tcW w:w="1397" w:type="dxa"/>
            <w:noWrap w:val="0"/>
            <w:vAlign w:val="center"/>
          </w:tcPr>
          <w:p w14:paraId="38137AB4">
            <w:pPr>
              <w:jc w:val="center"/>
              <w:rPr>
                <w:rFonts w:ascii="Times New Roman" w:hAnsi="Times New Roman" w:eastAsia="仿宋_GB2312" w:cs="Times New Roman"/>
                <w:color w:val="000000"/>
              </w:rPr>
            </w:pPr>
          </w:p>
        </w:tc>
        <w:tc>
          <w:tcPr>
            <w:tcW w:w="1397" w:type="dxa"/>
            <w:noWrap w:val="0"/>
            <w:vAlign w:val="center"/>
          </w:tcPr>
          <w:p w14:paraId="1CCE9A2E">
            <w:pPr>
              <w:jc w:val="center"/>
              <w:rPr>
                <w:rFonts w:ascii="Times New Roman" w:hAnsi="Times New Roman" w:eastAsia="仿宋_GB2312" w:cs="Times New Roman"/>
                <w:color w:val="000000"/>
              </w:rPr>
            </w:pPr>
          </w:p>
        </w:tc>
      </w:tr>
      <w:tr w14:paraId="0F14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trPr>
        <w:tc>
          <w:tcPr>
            <w:tcW w:w="746" w:type="dxa"/>
            <w:noWrap w:val="0"/>
            <w:vAlign w:val="center"/>
          </w:tcPr>
          <w:p w14:paraId="32D823BD">
            <w:pPr>
              <w:jc w:val="center"/>
              <w:rPr>
                <w:rFonts w:ascii="Times New Roman" w:hAnsi="Times New Roman" w:eastAsia="仿宋_GB2312" w:cs="Times New Roman"/>
                <w:color w:val="000000"/>
              </w:rPr>
            </w:pPr>
          </w:p>
        </w:tc>
        <w:tc>
          <w:tcPr>
            <w:tcW w:w="1925" w:type="dxa"/>
            <w:noWrap w:val="0"/>
            <w:vAlign w:val="center"/>
          </w:tcPr>
          <w:p w14:paraId="3C7ACFE6">
            <w:pPr>
              <w:jc w:val="center"/>
              <w:rPr>
                <w:rFonts w:ascii="Times New Roman" w:hAnsi="Times New Roman" w:eastAsia="仿宋_GB2312" w:cs="Times New Roman"/>
                <w:color w:val="000000"/>
              </w:rPr>
            </w:pPr>
          </w:p>
        </w:tc>
        <w:tc>
          <w:tcPr>
            <w:tcW w:w="683" w:type="dxa"/>
            <w:noWrap w:val="0"/>
            <w:vAlign w:val="center"/>
          </w:tcPr>
          <w:p w14:paraId="62673BB3">
            <w:pPr>
              <w:jc w:val="center"/>
              <w:rPr>
                <w:rFonts w:ascii="Times New Roman" w:hAnsi="Times New Roman" w:eastAsia="仿宋_GB2312" w:cs="Times New Roman"/>
                <w:color w:val="000000"/>
              </w:rPr>
            </w:pPr>
          </w:p>
        </w:tc>
        <w:tc>
          <w:tcPr>
            <w:tcW w:w="1770" w:type="dxa"/>
            <w:noWrap w:val="0"/>
            <w:vAlign w:val="center"/>
          </w:tcPr>
          <w:p w14:paraId="54DA2B2E">
            <w:pPr>
              <w:jc w:val="center"/>
              <w:rPr>
                <w:rFonts w:ascii="Times New Roman" w:hAnsi="Times New Roman" w:eastAsia="仿宋_GB2312" w:cs="Times New Roman"/>
                <w:color w:val="000000"/>
              </w:rPr>
            </w:pPr>
          </w:p>
        </w:tc>
        <w:tc>
          <w:tcPr>
            <w:tcW w:w="1025" w:type="dxa"/>
            <w:noWrap w:val="0"/>
            <w:vAlign w:val="center"/>
          </w:tcPr>
          <w:p w14:paraId="10577683">
            <w:pPr>
              <w:jc w:val="center"/>
              <w:rPr>
                <w:rFonts w:ascii="Times New Roman" w:hAnsi="Times New Roman" w:eastAsia="仿宋_GB2312" w:cs="Times New Roman"/>
                <w:color w:val="000000"/>
              </w:rPr>
            </w:pPr>
          </w:p>
        </w:tc>
        <w:tc>
          <w:tcPr>
            <w:tcW w:w="1397" w:type="dxa"/>
            <w:noWrap w:val="0"/>
            <w:vAlign w:val="center"/>
          </w:tcPr>
          <w:p w14:paraId="686520D9">
            <w:pPr>
              <w:jc w:val="center"/>
              <w:rPr>
                <w:rFonts w:ascii="Times New Roman" w:hAnsi="Times New Roman" w:eastAsia="仿宋_GB2312" w:cs="Times New Roman"/>
                <w:color w:val="000000"/>
              </w:rPr>
            </w:pPr>
          </w:p>
        </w:tc>
        <w:tc>
          <w:tcPr>
            <w:tcW w:w="1397" w:type="dxa"/>
            <w:noWrap w:val="0"/>
            <w:vAlign w:val="center"/>
          </w:tcPr>
          <w:p w14:paraId="3850B688">
            <w:pPr>
              <w:jc w:val="center"/>
              <w:rPr>
                <w:rFonts w:ascii="Times New Roman" w:hAnsi="Times New Roman" w:eastAsia="仿宋_GB2312" w:cs="Times New Roman"/>
                <w:color w:val="000000"/>
              </w:rPr>
            </w:pPr>
          </w:p>
        </w:tc>
      </w:tr>
    </w:tbl>
    <w:p w14:paraId="6AA142CF">
      <w:pPr>
        <w:pStyle w:val="8"/>
        <w:rPr>
          <w:rFonts w:ascii="Times New Roman" w:hAnsi="Times New Roman" w:eastAsia="仿宋_GB2312" w:cs="Times New Roman"/>
          <w:b/>
          <w:bCs/>
          <w:color w:val="000000"/>
          <w:sz w:val="21"/>
          <w:szCs w:val="21"/>
          <w:lang w:eastAsia="zh-Hans"/>
        </w:rPr>
      </w:pPr>
      <w:r>
        <w:rPr>
          <w:rFonts w:hint="default" w:ascii="Times New Roman" w:hAnsi="Times New Roman" w:eastAsia="仿宋_GB2312" w:cs="Times New Roman"/>
          <w:b/>
          <w:bCs/>
          <w:color w:val="000000"/>
          <w:sz w:val="21"/>
          <w:szCs w:val="21"/>
        </w:rPr>
        <w:t>备注：</w:t>
      </w:r>
      <w:r>
        <w:rPr>
          <w:rFonts w:hint="default" w:ascii="Times New Roman" w:hAnsi="Times New Roman" w:eastAsia="仿宋_GB2312" w:cs="Times New Roman"/>
          <w:b/>
          <w:bCs/>
          <w:color w:val="000000"/>
          <w:sz w:val="21"/>
          <w:szCs w:val="21"/>
          <w:lang w:eastAsia="zh-Hans"/>
        </w:rPr>
        <w:t>中小技术中心依托单位必须为上述知识产权的权利所有人。</w:t>
      </w:r>
    </w:p>
    <w:p w14:paraId="7196EB62">
      <w:pPr>
        <w:pStyle w:val="8"/>
        <w:rPr>
          <w:rFonts w:ascii="Times New Roman" w:hAnsi="Times New Roman" w:eastAsia="仿宋_GB2312" w:cs="Times New Roman"/>
          <w:b/>
          <w:bCs/>
          <w:color w:val="000000"/>
          <w:sz w:val="21"/>
          <w:szCs w:val="21"/>
          <w:lang w:eastAsia="zh-Hans"/>
        </w:rPr>
      </w:pPr>
    </w:p>
    <w:p w14:paraId="77C4A5E5">
      <w:pPr>
        <w:pStyle w:val="2"/>
        <w:rPr>
          <w:color w:val="000000"/>
          <w:lang w:eastAsia="zh-Hans"/>
        </w:rPr>
      </w:pPr>
      <w:r>
        <w:rPr>
          <w:rFonts w:hint="default" w:ascii="Times New Roman" w:hAnsi="Times New Roman" w:eastAsia="仿宋_GB2312" w:cs="Times New Roman"/>
          <w:b/>
          <w:color w:val="000000"/>
          <w:lang w:eastAsia="zh-Hans"/>
        </w:rPr>
        <w:t>表</w:t>
      </w:r>
      <w:r>
        <w:rPr>
          <w:rFonts w:ascii="Times New Roman" w:hAnsi="Times New Roman" w:eastAsia="仿宋_GB2312" w:cs="Times New Roman"/>
          <w:b/>
          <w:color w:val="000000"/>
          <w:lang w:eastAsia="zh-Hans"/>
        </w:rPr>
        <w:t>10</w:t>
      </w:r>
      <w:r>
        <w:rPr>
          <w:rFonts w:hint="default" w:ascii="Times New Roman" w:hAnsi="Times New Roman" w:eastAsia="仿宋_GB2312" w:cs="Times New Roman"/>
          <w:b/>
          <w:color w:val="000000"/>
          <w:lang w:eastAsia="zh-Hans"/>
        </w:rPr>
        <w:t>：企业历年来主持和参加制修定的国际/国家/行业标准清单（需提供标准文本作为佐证）</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473"/>
        <w:gridCol w:w="1091"/>
        <w:gridCol w:w="2000"/>
        <w:gridCol w:w="1291"/>
        <w:gridCol w:w="1345"/>
      </w:tblGrid>
      <w:tr w14:paraId="02A51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7BAB9662">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序号</w:t>
            </w:r>
          </w:p>
        </w:tc>
        <w:tc>
          <w:tcPr>
            <w:tcW w:w="2473" w:type="dxa"/>
            <w:noWrap w:val="0"/>
            <w:vAlign w:val="center"/>
          </w:tcPr>
          <w:p w14:paraId="7BA399CD">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标准</w:t>
            </w:r>
            <w:r>
              <w:rPr>
                <w:rFonts w:hint="default" w:ascii="Times New Roman" w:hAnsi="Times New Roman" w:eastAsia="仿宋_GB2312" w:cs="Times New Roman"/>
                <w:color w:val="000000"/>
              </w:rPr>
              <w:t>名称</w:t>
            </w:r>
          </w:p>
        </w:tc>
        <w:tc>
          <w:tcPr>
            <w:tcW w:w="1091" w:type="dxa"/>
            <w:noWrap w:val="0"/>
            <w:vAlign w:val="center"/>
          </w:tcPr>
          <w:p w14:paraId="49736AEE">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标准类型</w:t>
            </w:r>
          </w:p>
        </w:tc>
        <w:tc>
          <w:tcPr>
            <w:tcW w:w="2000" w:type="dxa"/>
            <w:noWrap w:val="0"/>
            <w:vAlign w:val="center"/>
          </w:tcPr>
          <w:p w14:paraId="3F4A1DAD">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标准号</w:t>
            </w:r>
          </w:p>
        </w:tc>
        <w:tc>
          <w:tcPr>
            <w:tcW w:w="1291" w:type="dxa"/>
            <w:noWrap w:val="0"/>
            <w:vAlign w:val="center"/>
          </w:tcPr>
          <w:p w14:paraId="0DBCC86E">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主持或参与</w:t>
            </w:r>
          </w:p>
        </w:tc>
        <w:tc>
          <w:tcPr>
            <w:tcW w:w="1345" w:type="dxa"/>
            <w:noWrap w:val="0"/>
            <w:vAlign w:val="center"/>
          </w:tcPr>
          <w:p w14:paraId="13BA0882">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发布日期</w:t>
            </w:r>
          </w:p>
        </w:tc>
      </w:tr>
      <w:tr w14:paraId="71079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2AAE7BE5">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lang w:eastAsia="zh-Hans"/>
              </w:rPr>
              <w:t>1</w:t>
            </w:r>
          </w:p>
        </w:tc>
        <w:tc>
          <w:tcPr>
            <w:tcW w:w="2473" w:type="dxa"/>
            <w:noWrap w:val="0"/>
            <w:vAlign w:val="center"/>
          </w:tcPr>
          <w:p w14:paraId="25967896">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电子工业用高纯钛酸钡</w:t>
            </w:r>
          </w:p>
        </w:tc>
        <w:tc>
          <w:tcPr>
            <w:tcW w:w="1091" w:type="dxa"/>
            <w:noWrap w:val="0"/>
            <w:vAlign w:val="center"/>
          </w:tcPr>
          <w:p w14:paraId="5AB07A7E">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行业标准</w:t>
            </w:r>
          </w:p>
        </w:tc>
        <w:tc>
          <w:tcPr>
            <w:tcW w:w="2000" w:type="dxa"/>
            <w:noWrap w:val="0"/>
            <w:vAlign w:val="center"/>
          </w:tcPr>
          <w:p w14:paraId="56FB0D5D">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lang w:eastAsia="zh-Hans"/>
              </w:rPr>
              <w:t>HG/T3587-2023</w:t>
            </w:r>
          </w:p>
        </w:tc>
        <w:tc>
          <w:tcPr>
            <w:tcW w:w="1291" w:type="dxa"/>
            <w:noWrap w:val="0"/>
            <w:vAlign w:val="center"/>
          </w:tcPr>
          <w:p w14:paraId="54D33C4B">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参与</w:t>
            </w:r>
          </w:p>
        </w:tc>
        <w:tc>
          <w:tcPr>
            <w:tcW w:w="1345" w:type="dxa"/>
            <w:noWrap w:val="0"/>
            <w:vAlign w:val="center"/>
          </w:tcPr>
          <w:p w14:paraId="1B9A042E">
            <w:pPr>
              <w:jc w:val="center"/>
              <w:rPr>
                <w:rFonts w:ascii="Times New Roman" w:hAnsi="Times New Roman" w:eastAsia="仿宋_GB2312" w:cs="Times New Roman"/>
                <w:color w:val="000000"/>
                <w:lang w:eastAsia="zh-Hans"/>
              </w:rPr>
            </w:pPr>
            <w:r>
              <w:rPr>
                <w:color w:val="000000"/>
                <w:kern w:val="0"/>
                <w:sz w:val="20"/>
                <w:szCs w:val="20"/>
                <w:lang w:bidi="ar"/>
              </w:rPr>
              <w:t>2023-12-20</w:t>
            </w:r>
          </w:p>
        </w:tc>
      </w:tr>
      <w:tr w14:paraId="235DA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0A52DD9B">
            <w:pPr>
              <w:jc w:val="center"/>
              <w:rPr>
                <w:rFonts w:ascii="Times New Roman" w:hAnsi="Times New Roman" w:eastAsia="仿宋_GB2312" w:cs="Times New Roman"/>
                <w:color w:val="000000"/>
              </w:rPr>
            </w:pPr>
          </w:p>
        </w:tc>
        <w:tc>
          <w:tcPr>
            <w:tcW w:w="2473" w:type="dxa"/>
            <w:noWrap w:val="0"/>
            <w:vAlign w:val="center"/>
          </w:tcPr>
          <w:p w14:paraId="274F04C6">
            <w:pPr>
              <w:jc w:val="center"/>
              <w:rPr>
                <w:rFonts w:ascii="Times New Roman" w:hAnsi="Times New Roman" w:eastAsia="仿宋_GB2312" w:cs="Times New Roman"/>
                <w:color w:val="000000"/>
              </w:rPr>
            </w:pPr>
          </w:p>
        </w:tc>
        <w:tc>
          <w:tcPr>
            <w:tcW w:w="1091" w:type="dxa"/>
            <w:noWrap w:val="0"/>
            <w:vAlign w:val="center"/>
          </w:tcPr>
          <w:p w14:paraId="50B294BF">
            <w:pPr>
              <w:jc w:val="center"/>
              <w:rPr>
                <w:rFonts w:ascii="Times New Roman" w:hAnsi="Times New Roman" w:eastAsia="仿宋_GB2312" w:cs="Times New Roman"/>
                <w:color w:val="000000"/>
              </w:rPr>
            </w:pPr>
          </w:p>
        </w:tc>
        <w:tc>
          <w:tcPr>
            <w:tcW w:w="2000" w:type="dxa"/>
            <w:noWrap w:val="0"/>
            <w:vAlign w:val="center"/>
          </w:tcPr>
          <w:p w14:paraId="56B22D41">
            <w:pPr>
              <w:jc w:val="center"/>
              <w:rPr>
                <w:rFonts w:ascii="Times New Roman" w:hAnsi="Times New Roman" w:eastAsia="仿宋_GB2312" w:cs="Times New Roman"/>
                <w:color w:val="000000"/>
              </w:rPr>
            </w:pPr>
          </w:p>
        </w:tc>
        <w:tc>
          <w:tcPr>
            <w:tcW w:w="1291" w:type="dxa"/>
            <w:noWrap w:val="0"/>
            <w:vAlign w:val="center"/>
          </w:tcPr>
          <w:p w14:paraId="63AE150A">
            <w:pPr>
              <w:jc w:val="center"/>
              <w:rPr>
                <w:rFonts w:ascii="Times New Roman" w:hAnsi="Times New Roman" w:eastAsia="仿宋_GB2312" w:cs="Times New Roman"/>
                <w:color w:val="000000"/>
              </w:rPr>
            </w:pPr>
          </w:p>
        </w:tc>
        <w:tc>
          <w:tcPr>
            <w:tcW w:w="1345" w:type="dxa"/>
            <w:noWrap w:val="0"/>
            <w:vAlign w:val="center"/>
          </w:tcPr>
          <w:p w14:paraId="78EA311B">
            <w:pPr>
              <w:jc w:val="center"/>
              <w:rPr>
                <w:rFonts w:ascii="Times New Roman" w:hAnsi="Times New Roman" w:eastAsia="仿宋_GB2312" w:cs="Times New Roman"/>
                <w:color w:val="000000"/>
              </w:rPr>
            </w:pPr>
          </w:p>
        </w:tc>
      </w:tr>
      <w:tr w14:paraId="1B931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6CF8345A">
            <w:pPr>
              <w:jc w:val="center"/>
              <w:rPr>
                <w:rFonts w:ascii="Times New Roman" w:hAnsi="Times New Roman" w:eastAsia="仿宋_GB2312" w:cs="Times New Roman"/>
                <w:color w:val="000000"/>
              </w:rPr>
            </w:pPr>
          </w:p>
        </w:tc>
        <w:tc>
          <w:tcPr>
            <w:tcW w:w="2473" w:type="dxa"/>
            <w:noWrap w:val="0"/>
            <w:vAlign w:val="center"/>
          </w:tcPr>
          <w:p w14:paraId="0AF8BEAB">
            <w:pPr>
              <w:jc w:val="center"/>
              <w:rPr>
                <w:rFonts w:ascii="Times New Roman" w:hAnsi="Times New Roman" w:eastAsia="仿宋_GB2312" w:cs="Times New Roman"/>
                <w:color w:val="000000"/>
              </w:rPr>
            </w:pPr>
          </w:p>
        </w:tc>
        <w:tc>
          <w:tcPr>
            <w:tcW w:w="1091" w:type="dxa"/>
            <w:noWrap w:val="0"/>
            <w:vAlign w:val="center"/>
          </w:tcPr>
          <w:p w14:paraId="0E2904B1">
            <w:pPr>
              <w:jc w:val="center"/>
              <w:rPr>
                <w:rFonts w:ascii="Times New Roman" w:hAnsi="Times New Roman" w:eastAsia="仿宋_GB2312" w:cs="Times New Roman"/>
                <w:color w:val="000000"/>
              </w:rPr>
            </w:pPr>
          </w:p>
        </w:tc>
        <w:tc>
          <w:tcPr>
            <w:tcW w:w="2000" w:type="dxa"/>
            <w:noWrap w:val="0"/>
            <w:vAlign w:val="center"/>
          </w:tcPr>
          <w:p w14:paraId="2FFA6AD7">
            <w:pPr>
              <w:jc w:val="center"/>
              <w:rPr>
                <w:rFonts w:ascii="Times New Roman" w:hAnsi="Times New Roman" w:eastAsia="仿宋_GB2312" w:cs="Times New Roman"/>
                <w:color w:val="000000"/>
              </w:rPr>
            </w:pPr>
          </w:p>
        </w:tc>
        <w:tc>
          <w:tcPr>
            <w:tcW w:w="1291" w:type="dxa"/>
            <w:noWrap w:val="0"/>
            <w:vAlign w:val="center"/>
          </w:tcPr>
          <w:p w14:paraId="543BCA97">
            <w:pPr>
              <w:jc w:val="center"/>
              <w:rPr>
                <w:rFonts w:ascii="Times New Roman" w:hAnsi="Times New Roman" w:eastAsia="仿宋_GB2312" w:cs="Times New Roman"/>
                <w:color w:val="000000"/>
              </w:rPr>
            </w:pPr>
          </w:p>
        </w:tc>
        <w:tc>
          <w:tcPr>
            <w:tcW w:w="1345" w:type="dxa"/>
            <w:noWrap w:val="0"/>
            <w:vAlign w:val="center"/>
          </w:tcPr>
          <w:p w14:paraId="61F9A7DB">
            <w:pPr>
              <w:jc w:val="center"/>
              <w:rPr>
                <w:rFonts w:ascii="Times New Roman" w:hAnsi="Times New Roman" w:eastAsia="仿宋_GB2312" w:cs="Times New Roman"/>
                <w:color w:val="000000"/>
              </w:rPr>
            </w:pPr>
          </w:p>
        </w:tc>
      </w:tr>
      <w:tr w14:paraId="6083D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347DF3B7">
            <w:pPr>
              <w:jc w:val="center"/>
              <w:rPr>
                <w:rFonts w:ascii="Times New Roman" w:hAnsi="Times New Roman" w:eastAsia="仿宋_GB2312" w:cs="Times New Roman"/>
                <w:color w:val="000000"/>
              </w:rPr>
            </w:pPr>
          </w:p>
        </w:tc>
        <w:tc>
          <w:tcPr>
            <w:tcW w:w="2473" w:type="dxa"/>
            <w:noWrap w:val="0"/>
            <w:vAlign w:val="center"/>
          </w:tcPr>
          <w:p w14:paraId="6C9E7F43">
            <w:pPr>
              <w:jc w:val="center"/>
              <w:rPr>
                <w:rFonts w:ascii="Times New Roman" w:hAnsi="Times New Roman" w:eastAsia="仿宋_GB2312" w:cs="Times New Roman"/>
                <w:color w:val="000000"/>
              </w:rPr>
            </w:pPr>
          </w:p>
        </w:tc>
        <w:tc>
          <w:tcPr>
            <w:tcW w:w="1091" w:type="dxa"/>
            <w:noWrap w:val="0"/>
            <w:vAlign w:val="center"/>
          </w:tcPr>
          <w:p w14:paraId="73A8A444">
            <w:pPr>
              <w:jc w:val="center"/>
              <w:rPr>
                <w:rFonts w:ascii="Times New Roman" w:hAnsi="Times New Roman" w:eastAsia="仿宋_GB2312" w:cs="Times New Roman"/>
                <w:color w:val="000000"/>
              </w:rPr>
            </w:pPr>
          </w:p>
        </w:tc>
        <w:tc>
          <w:tcPr>
            <w:tcW w:w="2000" w:type="dxa"/>
            <w:noWrap w:val="0"/>
            <w:vAlign w:val="center"/>
          </w:tcPr>
          <w:p w14:paraId="14468C74">
            <w:pPr>
              <w:jc w:val="center"/>
              <w:rPr>
                <w:rFonts w:ascii="Times New Roman" w:hAnsi="Times New Roman" w:eastAsia="仿宋_GB2312" w:cs="Times New Roman"/>
                <w:color w:val="000000"/>
              </w:rPr>
            </w:pPr>
          </w:p>
        </w:tc>
        <w:tc>
          <w:tcPr>
            <w:tcW w:w="1291" w:type="dxa"/>
            <w:noWrap w:val="0"/>
            <w:vAlign w:val="center"/>
          </w:tcPr>
          <w:p w14:paraId="588B87DD">
            <w:pPr>
              <w:jc w:val="center"/>
              <w:rPr>
                <w:rFonts w:ascii="Times New Roman" w:hAnsi="Times New Roman" w:eastAsia="仿宋_GB2312" w:cs="Times New Roman"/>
                <w:color w:val="000000"/>
              </w:rPr>
            </w:pPr>
          </w:p>
        </w:tc>
        <w:tc>
          <w:tcPr>
            <w:tcW w:w="1345" w:type="dxa"/>
            <w:noWrap w:val="0"/>
            <w:vAlign w:val="center"/>
          </w:tcPr>
          <w:p w14:paraId="6B8069EF">
            <w:pPr>
              <w:jc w:val="center"/>
              <w:rPr>
                <w:rFonts w:ascii="Times New Roman" w:hAnsi="Times New Roman" w:eastAsia="仿宋_GB2312" w:cs="Times New Roman"/>
                <w:color w:val="000000"/>
              </w:rPr>
            </w:pPr>
          </w:p>
        </w:tc>
      </w:tr>
      <w:tr w14:paraId="6A5AA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24E9EC5D">
            <w:pPr>
              <w:jc w:val="center"/>
              <w:rPr>
                <w:rFonts w:ascii="Times New Roman" w:hAnsi="Times New Roman" w:eastAsia="仿宋_GB2312" w:cs="Times New Roman"/>
                <w:color w:val="000000"/>
              </w:rPr>
            </w:pPr>
          </w:p>
        </w:tc>
        <w:tc>
          <w:tcPr>
            <w:tcW w:w="2473" w:type="dxa"/>
            <w:noWrap w:val="0"/>
            <w:vAlign w:val="center"/>
          </w:tcPr>
          <w:p w14:paraId="73F8FB7C">
            <w:pPr>
              <w:jc w:val="center"/>
              <w:rPr>
                <w:rFonts w:ascii="Times New Roman" w:hAnsi="Times New Roman" w:eastAsia="仿宋_GB2312" w:cs="Times New Roman"/>
                <w:color w:val="000000"/>
              </w:rPr>
            </w:pPr>
          </w:p>
        </w:tc>
        <w:tc>
          <w:tcPr>
            <w:tcW w:w="1091" w:type="dxa"/>
            <w:noWrap w:val="0"/>
            <w:vAlign w:val="center"/>
          </w:tcPr>
          <w:p w14:paraId="08ACB81A">
            <w:pPr>
              <w:jc w:val="center"/>
              <w:rPr>
                <w:rFonts w:ascii="Times New Roman" w:hAnsi="Times New Roman" w:eastAsia="仿宋_GB2312" w:cs="Times New Roman"/>
                <w:color w:val="000000"/>
              </w:rPr>
            </w:pPr>
          </w:p>
        </w:tc>
        <w:tc>
          <w:tcPr>
            <w:tcW w:w="2000" w:type="dxa"/>
            <w:noWrap w:val="0"/>
            <w:vAlign w:val="center"/>
          </w:tcPr>
          <w:p w14:paraId="329A0F43">
            <w:pPr>
              <w:jc w:val="center"/>
              <w:rPr>
                <w:rFonts w:ascii="Times New Roman" w:hAnsi="Times New Roman" w:eastAsia="仿宋_GB2312" w:cs="Times New Roman"/>
                <w:color w:val="000000"/>
              </w:rPr>
            </w:pPr>
          </w:p>
        </w:tc>
        <w:tc>
          <w:tcPr>
            <w:tcW w:w="1291" w:type="dxa"/>
            <w:noWrap w:val="0"/>
            <w:vAlign w:val="center"/>
          </w:tcPr>
          <w:p w14:paraId="0E14F157">
            <w:pPr>
              <w:jc w:val="center"/>
              <w:rPr>
                <w:rFonts w:ascii="Times New Roman" w:hAnsi="Times New Roman" w:eastAsia="仿宋_GB2312" w:cs="Times New Roman"/>
                <w:color w:val="000000"/>
              </w:rPr>
            </w:pPr>
          </w:p>
        </w:tc>
        <w:tc>
          <w:tcPr>
            <w:tcW w:w="1345" w:type="dxa"/>
            <w:noWrap w:val="0"/>
            <w:vAlign w:val="center"/>
          </w:tcPr>
          <w:p w14:paraId="7854A6DF">
            <w:pPr>
              <w:jc w:val="center"/>
              <w:rPr>
                <w:rFonts w:ascii="Times New Roman" w:hAnsi="Times New Roman" w:eastAsia="仿宋_GB2312" w:cs="Times New Roman"/>
                <w:color w:val="000000"/>
              </w:rPr>
            </w:pPr>
          </w:p>
        </w:tc>
      </w:tr>
      <w:tr w14:paraId="60F62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621E7B1A">
            <w:pPr>
              <w:jc w:val="center"/>
              <w:rPr>
                <w:rFonts w:ascii="Times New Roman" w:hAnsi="Times New Roman" w:eastAsia="仿宋_GB2312" w:cs="Times New Roman"/>
                <w:color w:val="000000"/>
              </w:rPr>
            </w:pPr>
          </w:p>
        </w:tc>
        <w:tc>
          <w:tcPr>
            <w:tcW w:w="2473" w:type="dxa"/>
            <w:noWrap w:val="0"/>
            <w:vAlign w:val="center"/>
          </w:tcPr>
          <w:p w14:paraId="626BE320">
            <w:pPr>
              <w:jc w:val="center"/>
              <w:rPr>
                <w:rFonts w:ascii="Times New Roman" w:hAnsi="Times New Roman" w:eastAsia="仿宋_GB2312" w:cs="Times New Roman"/>
                <w:color w:val="000000"/>
              </w:rPr>
            </w:pPr>
          </w:p>
        </w:tc>
        <w:tc>
          <w:tcPr>
            <w:tcW w:w="1091" w:type="dxa"/>
            <w:noWrap w:val="0"/>
            <w:vAlign w:val="center"/>
          </w:tcPr>
          <w:p w14:paraId="542205CC">
            <w:pPr>
              <w:jc w:val="center"/>
              <w:rPr>
                <w:rFonts w:ascii="Times New Roman" w:hAnsi="Times New Roman" w:eastAsia="仿宋_GB2312" w:cs="Times New Roman"/>
                <w:color w:val="000000"/>
              </w:rPr>
            </w:pPr>
          </w:p>
        </w:tc>
        <w:tc>
          <w:tcPr>
            <w:tcW w:w="2000" w:type="dxa"/>
            <w:noWrap w:val="0"/>
            <w:vAlign w:val="center"/>
          </w:tcPr>
          <w:p w14:paraId="666B413B">
            <w:pPr>
              <w:jc w:val="center"/>
              <w:rPr>
                <w:rFonts w:ascii="Times New Roman" w:hAnsi="Times New Roman" w:eastAsia="仿宋_GB2312" w:cs="Times New Roman"/>
                <w:color w:val="000000"/>
              </w:rPr>
            </w:pPr>
          </w:p>
        </w:tc>
        <w:tc>
          <w:tcPr>
            <w:tcW w:w="1291" w:type="dxa"/>
            <w:noWrap w:val="0"/>
            <w:vAlign w:val="center"/>
          </w:tcPr>
          <w:p w14:paraId="6B364A9F">
            <w:pPr>
              <w:jc w:val="center"/>
              <w:rPr>
                <w:rFonts w:ascii="Times New Roman" w:hAnsi="Times New Roman" w:eastAsia="仿宋_GB2312" w:cs="Times New Roman"/>
                <w:color w:val="000000"/>
              </w:rPr>
            </w:pPr>
          </w:p>
        </w:tc>
        <w:tc>
          <w:tcPr>
            <w:tcW w:w="1345" w:type="dxa"/>
            <w:noWrap w:val="0"/>
            <w:vAlign w:val="center"/>
          </w:tcPr>
          <w:p w14:paraId="55751690">
            <w:pPr>
              <w:jc w:val="center"/>
              <w:rPr>
                <w:rFonts w:ascii="Times New Roman" w:hAnsi="Times New Roman" w:eastAsia="仿宋_GB2312" w:cs="Times New Roman"/>
                <w:color w:val="000000"/>
              </w:rPr>
            </w:pPr>
          </w:p>
        </w:tc>
      </w:tr>
      <w:tr w14:paraId="2FC78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436F9322">
            <w:pPr>
              <w:jc w:val="center"/>
              <w:rPr>
                <w:rFonts w:ascii="Times New Roman" w:hAnsi="Times New Roman" w:eastAsia="仿宋_GB2312" w:cs="Times New Roman"/>
                <w:color w:val="000000"/>
              </w:rPr>
            </w:pPr>
          </w:p>
        </w:tc>
        <w:tc>
          <w:tcPr>
            <w:tcW w:w="2473" w:type="dxa"/>
            <w:noWrap w:val="0"/>
            <w:vAlign w:val="center"/>
          </w:tcPr>
          <w:p w14:paraId="245DE45C">
            <w:pPr>
              <w:jc w:val="center"/>
              <w:rPr>
                <w:rFonts w:ascii="Times New Roman" w:hAnsi="Times New Roman" w:eastAsia="仿宋_GB2312" w:cs="Times New Roman"/>
                <w:color w:val="000000"/>
              </w:rPr>
            </w:pPr>
          </w:p>
        </w:tc>
        <w:tc>
          <w:tcPr>
            <w:tcW w:w="1091" w:type="dxa"/>
            <w:noWrap w:val="0"/>
            <w:vAlign w:val="center"/>
          </w:tcPr>
          <w:p w14:paraId="2BD00E41">
            <w:pPr>
              <w:jc w:val="center"/>
              <w:rPr>
                <w:rFonts w:ascii="Times New Roman" w:hAnsi="Times New Roman" w:eastAsia="仿宋_GB2312" w:cs="Times New Roman"/>
                <w:color w:val="000000"/>
              </w:rPr>
            </w:pPr>
          </w:p>
        </w:tc>
        <w:tc>
          <w:tcPr>
            <w:tcW w:w="2000" w:type="dxa"/>
            <w:noWrap w:val="0"/>
            <w:vAlign w:val="center"/>
          </w:tcPr>
          <w:p w14:paraId="571088AE">
            <w:pPr>
              <w:jc w:val="center"/>
              <w:rPr>
                <w:rFonts w:ascii="Times New Roman" w:hAnsi="Times New Roman" w:eastAsia="仿宋_GB2312" w:cs="Times New Roman"/>
                <w:color w:val="000000"/>
              </w:rPr>
            </w:pPr>
          </w:p>
        </w:tc>
        <w:tc>
          <w:tcPr>
            <w:tcW w:w="1291" w:type="dxa"/>
            <w:noWrap w:val="0"/>
            <w:vAlign w:val="center"/>
          </w:tcPr>
          <w:p w14:paraId="35DEB252">
            <w:pPr>
              <w:jc w:val="center"/>
              <w:rPr>
                <w:rFonts w:ascii="Times New Roman" w:hAnsi="Times New Roman" w:eastAsia="仿宋_GB2312" w:cs="Times New Roman"/>
                <w:color w:val="000000"/>
              </w:rPr>
            </w:pPr>
          </w:p>
        </w:tc>
        <w:tc>
          <w:tcPr>
            <w:tcW w:w="1345" w:type="dxa"/>
            <w:noWrap w:val="0"/>
            <w:vAlign w:val="center"/>
          </w:tcPr>
          <w:p w14:paraId="1B91CD34">
            <w:pPr>
              <w:jc w:val="center"/>
              <w:rPr>
                <w:rFonts w:ascii="Times New Roman" w:hAnsi="Times New Roman" w:eastAsia="仿宋_GB2312" w:cs="Times New Roman"/>
                <w:color w:val="000000"/>
              </w:rPr>
            </w:pPr>
          </w:p>
        </w:tc>
      </w:tr>
      <w:tr w14:paraId="43598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0B047465">
            <w:pPr>
              <w:jc w:val="center"/>
              <w:rPr>
                <w:rFonts w:ascii="Times New Roman" w:hAnsi="Times New Roman" w:eastAsia="仿宋_GB2312" w:cs="Times New Roman"/>
                <w:color w:val="000000"/>
              </w:rPr>
            </w:pPr>
          </w:p>
        </w:tc>
        <w:tc>
          <w:tcPr>
            <w:tcW w:w="2473" w:type="dxa"/>
            <w:noWrap w:val="0"/>
            <w:vAlign w:val="center"/>
          </w:tcPr>
          <w:p w14:paraId="714A1FF7">
            <w:pPr>
              <w:jc w:val="center"/>
              <w:rPr>
                <w:rFonts w:ascii="Times New Roman" w:hAnsi="Times New Roman" w:eastAsia="仿宋_GB2312" w:cs="Times New Roman"/>
                <w:color w:val="000000"/>
              </w:rPr>
            </w:pPr>
          </w:p>
        </w:tc>
        <w:tc>
          <w:tcPr>
            <w:tcW w:w="1091" w:type="dxa"/>
            <w:noWrap w:val="0"/>
            <w:vAlign w:val="center"/>
          </w:tcPr>
          <w:p w14:paraId="6E161D41">
            <w:pPr>
              <w:jc w:val="center"/>
              <w:rPr>
                <w:rFonts w:ascii="Times New Roman" w:hAnsi="Times New Roman" w:eastAsia="仿宋_GB2312" w:cs="Times New Roman"/>
                <w:color w:val="000000"/>
              </w:rPr>
            </w:pPr>
          </w:p>
        </w:tc>
        <w:tc>
          <w:tcPr>
            <w:tcW w:w="2000" w:type="dxa"/>
            <w:noWrap w:val="0"/>
            <w:vAlign w:val="center"/>
          </w:tcPr>
          <w:p w14:paraId="3372BE6C">
            <w:pPr>
              <w:jc w:val="center"/>
              <w:rPr>
                <w:rFonts w:ascii="Times New Roman" w:hAnsi="Times New Roman" w:eastAsia="仿宋_GB2312" w:cs="Times New Roman"/>
                <w:color w:val="000000"/>
              </w:rPr>
            </w:pPr>
          </w:p>
        </w:tc>
        <w:tc>
          <w:tcPr>
            <w:tcW w:w="1291" w:type="dxa"/>
            <w:noWrap w:val="0"/>
            <w:vAlign w:val="center"/>
          </w:tcPr>
          <w:p w14:paraId="43F5CFC0">
            <w:pPr>
              <w:jc w:val="center"/>
              <w:rPr>
                <w:rFonts w:ascii="Times New Roman" w:hAnsi="Times New Roman" w:eastAsia="仿宋_GB2312" w:cs="Times New Roman"/>
                <w:color w:val="000000"/>
              </w:rPr>
            </w:pPr>
          </w:p>
        </w:tc>
        <w:tc>
          <w:tcPr>
            <w:tcW w:w="1345" w:type="dxa"/>
            <w:noWrap w:val="0"/>
            <w:vAlign w:val="center"/>
          </w:tcPr>
          <w:p w14:paraId="7F579811">
            <w:pPr>
              <w:jc w:val="center"/>
              <w:rPr>
                <w:rFonts w:ascii="Times New Roman" w:hAnsi="Times New Roman" w:eastAsia="仿宋_GB2312" w:cs="Times New Roman"/>
                <w:color w:val="000000"/>
              </w:rPr>
            </w:pPr>
          </w:p>
        </w:tc>
      </w:tr>
      <w:tr w14:paraId="671B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746" w:type="dxa"/>
            <w:noWrap w:val="0"/>
            <w:vAlign w:val="center"/>
          </w:tcPr>
          <w:p w14:paraId="7CEA8899">
            <w:pPr>
              <w:jc w:val="center"/>
              <w:rPr>
                <w:rFonts w:ascii="Times New Roman" w:hAnsi="Times New Roman" w:eastAsia="仿宋_GB2312" w:cs="Times New Roman"/>
                <w:color w:val="000000"/>
              </w:rPr>
            </w:pPr>
          </w:p>
        </w:tc>
        <w:tc>
          <w:tcPr>
            <w:tcW w:w="2473" w:type="dxa"/>
            <w:noWrap w:val="0"/>
            <w:vAlign w:val="center"/>
          </w:tcPr>
          <w:p w14:paraId="7FC276E3">
            <w:pPr>
              <w:jc w:val="center"/>
              <w:rPr>
                <w:rFonts w:ascii="Times New Roman" w:hAnsi="Times New Roman" w:eastAsia="仿宋_GB2312" w:cs="Times New Roman"/>
                <w:color w:val="000000"/>
              </w:rPr>
            </w:pPr>
          </w:p>
        </w:tc>
        <w:tc>
          <w:tcPr>
            <w:tcW w:w="1091" w:type="dxa"/>
            <w:noWrap w:val="0"/>
            <w:vAlign w:val="center"/>
          </w:tcPr>
          <w:p w14:paraId="24517E32">
            <w:pPr>
              <w:jc w:val="center"/>
              <w:rPr>
                <w:rFonts w:ascii="Times New Roman" w:hAnsi="Times New Roman" w:eastAsia="仿宋_GB2312" w:cs="Times New Roman"/>
                <w:color w:val="000000"/>
              </w:rPr>
            </w:pPr>
          </w:p>
        </w:tc>
        <w:tc>
          <w:tcPr>
            <w:tcW w:w="2000" w:type="dxa"/>
            <w:noWrap w:val="0"/>
            <w:vAlign w:val="center"/>
          </w:tcPr>
          <w:p w14:paraId="7D39DECF">
            <w:pPr>
              <w:jc w:val="center"/>
              <w:rPr>
                <w:rFonts w:ascii="Times New Roman" w:hAnsi="Times New Roman" w:eastAsia="仿宋_GB2312" w:cs="Times New Roman"/>
                <w:color w:val="000000"/>
              </w:rPr>
            </w:pPr>
          </w:p>
        </w:tc>
        <w:tc>
          <w:tcPr>
            <w:tcW w:w="1291" w:type="dxa"/>
            <w:noWrap w:val="0"/>
            <w:vAlign w:val="center"/>
          </w:tcPr>
          <w:p w14:paraId="72C1E596">
            <w:pPr>
              <w:jc w:val="center"/>
              <w:rPr>
                <w:rFonts w:ascii="Times New Roman" w:hAnsi="Times New Roman" w:eastAsia="仿宋_GB2312" w:cs="Times New Roman"/>
                <w:color w:val="000000"/>
              </w:rPr>
            </w:pPr>
          </w:p>
        </w:tc>
        <w:tc>
          <w:tcPr>
            <w:tcW w:w="1345" w:type="dxa"/>
            <w:noWrap w:val="0"/>
            <w:vAlign w:val="center"/>
          </w:tcPr>
          <w:p w14:paraId="0060C9F0">
            <w:pPr>
              <w:jc w:val="center"/>
              <w:rPr>
                <w:rFonts w:ascii="Times New Roman" w:hAnsi="Times New Roman" w:eastAsia="仿宋_GB2312" w:cs="Times New Roman"/>
                <w:color w:val="000000"/>
              </w:rPr>
            </w:pPr>
          </w:p>
        </w:tc>
      </w:tr>
    </w:tbl>
    <w:p w14:paraId="4E0626E0">
      <w:pPr>
        <w:pStyle w:val="8"/>
        <w:spacing w:line="240" w:lineRule="auto"/>
        <w:rPr>
          <w:rFonts w:ascii="Times New Roman" w:hAnsi="Times New Roman" w:eastAsia="仿宋_GB2312" w:cs="Times New Roman"/>
          <w:b/>
          <w:bCs/>
          <w:color w:val="000000"/>
          <w:sz w:val="21"/>
          <w:szCs w:val="21"/>
          <w:lang w:eastAsia="zh-Hans"/>
        </w:rPr>
      </w:pPr>
      <w:r>
        <w:rPr>
          <w:rFonts w:hint="default" w:ascii="Times New Roman" w:hAnsi="Times New Roman" w:eastAsia="仿宋_GB2312" w:cs="Times New Roman"/>
          <w:b/>
          <w:bCs/>
          <w:color w:val="000000"/>
          <w:sz w:val="21"/>
          <w:szCs w:val="21"/>
        </w:rPr>
        <w:t>备注：</w:t>
      </w:r>
      <w:r>
        <w:rPr>
          <w:rFonts w:hint="default" w:ascii="Times New Roman" w:hAnsi="Times New Roman" w:eastAsia="仿宋_GB2312" w:cs="Times New Roman"/>
          <w:b/>
          <w:bCs/>
          <w:color w:val="000000"/>
          <w:sz w:val="21"/>
          <w:szCs w:val="21"/>
          <w:lang w:eastAsia="zh-Hans"/>
        </w:rPr>
        <w:t>必须为中小技术中心依托单位历年来参加制修订的，且标准文本有依托单位名称，国际标准需要有标委会证明或者参与人员在本单位缴纳社保的证明。</w:t>
      </w:r>
    </w:p>
    <w:p w14:paraId="2180BB91">
      <w:pPr>
        <w:rPr>
          <w:color w:val="000000"/>
          <w:lang w:eastAsia="zh-Hans"/>
        </w:rPr>
      </w:pPr>
    </w:p>
    <w:p w14:paraId="7866AF69">
      <w:pPr>
        <w:pStyle w:val="2"/>
        <w:rPr>
          <w:color w:val="000000"/>
          <w:lang w:eastAsia="zh-Hans"/>
        </w:rPr>
      </w:pPr>
    </w:p>
    <w:p w14:paraId="4FF55D1E">
      <w:pPr>
        <w:pStyle w:val="2"/>
        <w:rPr>
          <w:color w:val="000000"/>
          <w:lang w:eastAsia="zh-Hans"/>
        </w:rPr>
      </w:pPr>
      <w:r>
        <w:rPr>
          <w:rFonts w:ascii="Times New Roman" w:hAnsi="Times New Roman" w:eastAsia="仿宋_GB2312" w:cs="Times New Roman"/>
          <w:b/>
          <w:color w:val="000000"/>
          <w:lang w:eastAsia="zh-Hans"/>
        </w:rPr>
        <w:br w:type="page"/>
      </w:r>
      <w:r>
        <w:rPr>
          <w:rFonts w:hint="default" w:ascii="Times New Roman" w:hAnsi="Times New Roman" w:eastAsia="仿宋_GB2312" w:cs="Times New Roman"/>
          <w:b/>
          <w:color w:val="000000"/>
          <w:lang w:eastAsia="zh-Hans"/>
        </w:rPr>
        <w:t>表</w:t>
      </w:r>
      <w:r>
        <w:rPr>
          <w:rFonts w:ascii="Times New Roman" w:hAnsi="Times New Roman" w:eastAsia="仿宋_GB2312" w:cs="Times New Roman"/>
          <w:b/>
          <w:color w:val="000000"/>
          <w:lang w:eastAsia="zh-Hans"/>
        </w:rPr>
        <w:t>11</w:t>
      </w:r>
      <w:r>
        <w:rPr>
          <w:rFonts w:hint="default" w:ascii="Times New Roman" w:hAnsi="Times New Roman" w:eastAsia="仿宋_GB2312" w:cs="Times New Roman"/>
          <w:b/>
          <w:color w:val="000000"/>
          <w:lang w:eastAsia="zh-Hans"/>
        </w:rPr>
        <w:t>：企业近三年获得的省级及以上科技奖励清单（需提奖励证书作为佐证）</w:t>
      </w:r>
    </w:p>
    <w:tbl>
      <w:tblPr>
        <w:tblStyle w:val="10"/>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2473"/>
        <w:gridCol w:w="1091"/>
        <w:gridCol w:w="2000"/>
        <w:gridCol w:w="1291"/>
        <w:gridCol w:w="1345"/>
      </w:tblGrid>
      <w:tr w14:paraId="2989C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46" w:type="dxa"/>
            <w:noWrap w:val="0"/>
            <w:vAlign w:val="center"/>
          </w:tcPr>
          <w:p w14:paraId="5F3181BF">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rPr>
              <w:t>序号</w:t>
            </w:r>
          </w:p>
        </w:tc>
        <w:tc>
          <w:tcPr>
            <w:tcW w:w="2473" w:type="dxa"/>
            <w:noWrap w:val="0"/>
            <w:vAlign w:val="center"/>
          </w:tcPr>
          <w:p w14:paraId="2229F890">
            <w:pPr>
              <w:jc w:val="center"/>
              <w:rPr>
                <w:rFonts w:ascii="Times New Roman" w:hAnsi="Times New Roman" w:eastAsia="仿宋_GB2312" w:cs="Times New Roman"/>
                <w:color w:val="000000"/>
              </w:rPr>
            </w:pPr>
            <w:r>
              <w:rPr>
                <w:rFonts w:hint="default" w:ascii="Times New Roman" w:hAnsi="Times New Roman" w:eastAsia="仿宋_GB2312" w:cs="Times New Roman"/>
                <w:color w:val="000000"/>
                <w:lang w:eastAsia="zh-Hans"/>
              </w:rPr>
              <w:t>项目</w:t>
            </w:r>
            <w:r>
              <w:rPr>
                <w:rFonts w:hint="default" w:ascii="Times New Roman" w:hAnsi="Times New Roman" w:eastAsia="仿宋_GB2312" w:cs="Times New Roman"/>
                <w:color w:val="000000"/>
              </w:rPr>
              <w:t>名称</w:t>
            </w:r>
          </w:p>
        </w:tc>
        <w:tc>
          <w:tcPr>
            <w:tcW w:w="1091" w:type="dxa"/>
            <w:noWrap w:val="0"/>
            <w:vAlign w:val="center"/>
          </w:tcPr>
          <w:p w14:paraId="10EF7A54">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奖励类型</w:t>
            </w:r>
          </w:p>
        </w:tc>
        <w:tc>
          <w:tcPr>
            <w:tcW w:w="2000" w:type="dxa"/>
            <w:noWrap w:val="0"/>
            <w:vAlign w:val="center"/>
          </w:tcPr>
          <w:p w14:paraId="08276726">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奖励等级</w:t>
            </w:r>
          </w:p>
        </w:tc>
        <w:tc>
          <w:tcPr>
            <w:tcW w:w="1291" w:type="dxa"/>
            <w:noWrap w:val="0"/>
            <w:vAlign w:val="center"/>
          </w:tcPr>
          <w:p w14:paraId="5A32272A">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证书号</w:t>
            </w:r>
          </w:p>
        </w:tc>
        <w:tc>
          <w:tcPr>
            <w:tcW w:w="1345" w:type="dxa"/>
            <w:noWrap w:val="0"/>
            <w:vAlign w:val="center"/>
          </w:tcPr>
          <w:p w14:paraId="0A2C282C">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获奖者</w:t>
            </w:r>
          </w:p>
        </w:tc>
      </w:tr>
      <w:tr w14:paraId="74ED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746" w:type="dxa"/>
            <w:noWrap w:val="0"/>
            <w:vAlign w:val="center"/>
          </w:tcPr>
          <w:p w14:paraId="3EC7A16F">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lang w:eastAsia="zh-Hans"/>
              </w:rPr>
              <w:t>1</w:t>
            </w:r>
          </w:p>
        </w:tc>
        <w:tc>
          <w:tcPr>
            <w:tcW w:w="2473" w:type="dxa"/>
            <w:noWrap w:val="0"/>
            <w:vAlign w:val="center"/>
          </w:tcPr>
          <w:p w14:paraId="7347465D">
            <w:pPr>
              <w:jc w:val="center"/>
              <w:rPr>
                <w:rFonts w:ascii="Times New Roman" w:hAnsi="Times New Roman" w:eastAsia="仿宋_GB2312" w:cs="Times New Roman"/>
                <w:color w:val="000000"/>
                <w:lang w:eastAsia="zh-Hans"/>
              </w:rPr>
            </w:pPr>
            <w:r>
              <w:rPr>
                <w:rFonts w:ascii="Times New Roman" w:hAnsi="Times New Roman" w:eastAsia="仿宋_GB2312" w:cs="Times New Roman"/>
                <w:color w:val="000000"/>
              </w:rPr>
              <w:t>白酒固态发酵过程中质量控制检测技术体系的构建与应用</w:t>
            </w:r>
          </w:p>
        </w:tc>
        <w:tc>
          <w:tcPr>
            <w:tcW w:w="1091" w:type="dxa"/>
            <w:noWrap w:val="0"/>
            <w:vAlign w:val="center"/>
          </w:tcPr>
          <w:p w14:paraId="2830FB77">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省科学技术奖</w:t>
            </w:r>
          </w:p>
        </w:tc>
        <w:tc>
          <w:tcPr>
            <w:tcW w:w="2000" w:type="dxa"/>
            <w:noWrap w:val="0"/>
            <w:vAlign w:val="center"/>
          </w:tcPr>
          <w:p w14:paraId="6057AD2A">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三等奖</w:t>
            </w:r>
          </w:p>
        </w:tc>
        <w:tc>
          <w:tcPr>
            <w:tcW w:w="1291" w:type="dxa"/>
            <w:noWrap w:val="0"/>
            <w:vAlign w:val="center"/>
          </w:tcPr>
          <w:p w14:paraId="30AF6944">
            <w:pPr>
              <w:jc w:val="center"/>
              <w:rPr>
                <w:rFonts w:ascii="Times New Roman" w:hAnsi="Times New Roman" w:eastAsia="仿宋_GB2312" w:cs="Times New Roman"/>
                <w:color w:val="000000"/>
                <w:lang w:eastAsia="zh-Hans"/>
              </w:rPr>
            </w:pPr>
            <w:r>
              <w:rPr>
                <w:color w:val="000000"/>
                <w:kern w:val="0"/>
                <w:sz w:val="20"/>
                <w:szCs w:val="20"/>
                <w:lang w:bidi="ar"/>
              </w:rPr>
              <w:t>20XX-3-D1</w:t>
            </w:r>
          </w:p>
        </w:tc>
        <w:tc>
          <w:tcPr>
            <w:tcW w:w="1345" w:type="dxa"/>
            <w:noWrap w:val="0"/>
            <w:vAlign w:val="center"/>
          </w:tcPr>
          <w:p w14:paraId="416FD6CC">
            <w:pPr>
              <w:jc w:val="center"/>
              <w:rPr>
                <w:rFonts w:ascii="Times New Roman" w:hAnsi="Times New Roman" w:eastAsia="仿宋_GB2312" w:cs="Times New Roman"/>
                <w:color w:val="000000"/>
                <w:lang w:eastAsia="zh-Hans"/>
              </w:rPr>
            </w:pPr>
            <w:r>
              <w:rPr>
                <w:rFonts w:hint="default" w:ascii="Times New Roman" w:hAnsi="Times New Roman" w:eastAsia="仿宋_GB2312" w:cs="Times New Roman"/>
                <w:color w:val="000000"/>
                <w:lang w:eastAsia="zh-Hans"/>
              </w:rPr>
              <w:t>获奖单位名称</w:t>
            </w:r>
          </w:p>
        </w:tc>
      </w:tr>
      <w:tr w14:paraId="1DEEC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746" w:type="dxa"/>
            <w:noWrap w:val="0"/>
            <w:vAlign w:val="center"/>
          </w:tcPr>
          <w:p w14:paraId="3DEA82B6">
            <w:pPr>
              <w:jc w:val="center"/>
              <w:rPr>
                <w:rFonts w:ascii="Times New Roman" w:hAnsi="Times New Roman" w:eastAsia="仿宋_GB2312" w:cs="Times New Roman"/>
                <w:color w:val="000000"/>
              </w:rPr>
            </w:pPr>
          </w:p>
        </w:tc>
        <w:tc>
          <w:tcPr>
            <w:tcW w:w="2473" w:type="dxa"/>
            <w:noWrap w:val="0"/>
            <w:vAlign w:val="center"/>
          </w:tcPr>
          <w:p w14:paraId="487F7E7C">
            <w:pPr>
              <w:jc w:val="center"/>
              <w:rPr>
                <w:rFonts w:ascii="Times New Roman" w:hAnsi="Times New Roman" w:eastAsia="仿宋_GB2312" w:cs="Times New Roman"/>
                <w:color w:val="000000"/>
              </w:rPr>
            </w:pPr>
          </w:p>
        </w:tc>
        <w:tc>
          <w:tcPr>
            <w:tcW w:w="1091" w:type="dxa"/>
            <w:noWrap w:val="0"/>
            <w:vAlign w:val="center"/>
          </w:tcPr>
          <w:p w14:paraId="6464667B">
            <w:pPr>
              <w:jc w:val="center"/>
              <w:rPr>
                <w:rFonts w:ascii="Times New Roman" w:hAnsi="Times New Roman" w:eastAsia="仿宋_GB2312" w:cs="Times New Roman"/>
                <w:color w:val="000000"/>
              </w:rPr>
            </w:pPr>
          </w:p>
        </w:tc>
        <w:tc>
          <w:tcPr>
            <w:tcW w:w="2000" w:type="dxa"/>
            <w:noWrap w:val="0"/>
            <w:vAlign w:val="center"/>
          </w:tcPr>
          <w:p w14:paraId="2E7AC929">
            <w:pPr>
              <w:jc w:val="center"/>
              <w:rPr>
                <w:rFonts w:ascii="Times New Roman" w:hAnsi="Times New Roman" w:eastAsia="仿宋_GB2312" w:cs="Times New Roman"/>
                <w:color w:val="000000"/>
              </w:rPr>
            </w:pPr>
          </w:p>
        </w:tc>
        <w:tc>
          <w:tcPr>
            <w:tcW w:w="1291" w:type="dxa"/>
            <w:noWrap w:val="0"/>
            <w:vAlign w:val="center"/>
          </w:tcPr>
          <w:p w14:paraId="0A3B9E06">
            <w:pPr>
              <w:jc w:val="center"/>
              <w:rPr>
                <w:rFonts w:ascii="Times New Roman" w:hAnsi="Times New Roman" w:eastAsia="仿宋_GB2312" w:cs="Times New Roman"/>
                <w:color w:val="000000"/>
              </w:rPr>
            </w:pPr>
          </w:p>
        </w:tc>
        <w:tc>
          <w:tcPr>
            <w:tcW w:w="1345" w:type="dxa"/>
            <w:noWrap w:val="0"/>
            <w:vAlign w:val="center"/>
          </w:tcPr>
          <w:p w14:paraId="3DE40AF6">
            <w:pPr>
              <w:jc w:val="center"/>
              <w:rPr>
                <w:rFonts w:ascii="Times New Roman" w:hAnsi="Times New Roman" w:eastAsia="仿宋_GB2312" w:cs="Times New Roman"/>
                <w:color w:val="000000"/>
              </w:rPr>
            </w:pPr>
          </w:p>
        </w:tc>
      </w:tr>
      <w:tr w14:paraId="38BFB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46" w:type="dxa"/>
            <w:noWrap w:val="0"/>
            <w:vAlign w:val="center"/>
          </w:tcPr>
          <w:p w14:paraId="26F1FCF7">
            <w:pPr>
              <w:jc w:val="center"/>
              <w:rPr>
                <w:rFonts w:ascii="Times New Roman" w:hAnsi="Times New Roman" w:eastAsia="仿宋_GB2312" w:cs="Times New Roman"/>
                <w:color w:val="000000"/>
              </w:rPr>
            </w:pPr>
          </w:p>
        </w:tc>
        <w:tc>
          <w:tcPr>
            <w:tcW w:w="2473" w:type="dxa"/>
            <w:noWrap w:val="0"/>
            <w:vAlign w:val="center"/>
          </w:tcPr>
          <w:p w14:paraId="0268400F">
            <w:pPr>
              <w:jc w:val="center"/>
              <w:rPr>
                <w:rFonts w:ascii="Times New Roman" w:hAnsi="Times New Roman" w:eastAsia="仿宋_GB2312" w:cs="Times New Roman"/>
                <w:color w:val="000000"/>
              </w:rPr>
            </w:pPr>
          </w:p>
        </w:tc>
        <w:tc>
          <w:tcPr>
            <w:tcW w:w="1091" w:type="dxa"/>
            <w:noWrap w:val="0"/>
            <w:vAlign w:val="center"/>
          </w:tcPr>
          <w:p w14:paraId="5D8FCB0B">
            <w:pPr>
              <w:jc w:val="center"/>
              <w:rPr>
                <w:rFonts w:ascii="Times New Roman" w:hAnsi="Times New Roman" w:eastAsia="仿宋_GB2312" w:cs="Times New Roman"/>
                <w:color w:val="000000"/>
              </w:rPr>
            </w:pPr>
          </w:p>
        </w:tc>
        <w:tc>
          <w:tcPr>
            <w:tcW w:w="2000" w:type="dxa"/>
            <w:noWrap w:val="0"/>
            <w:vAlign w:val="center"/>
          </w:tcPr>
          <w:p w14:paraId="2B8A51FC">
            <w:pPr>
              <w:jc w:val="center"/>
              <w:rPr>
                <w:rFonts w:ascii="Times New Roman" w:hAnsi="Times New Roman" w:eastAsia="仿宋_GB2312" w:cs="Times New Roman"/>
                <w:color w:val="000000"/>
              </w:rPr>
            </w:pPr>
          </w:p>
        </w:tc>
        <w:tc>
          <w:tcPr>
            <w:tcW w:w="1291" w:type="dxa"/>
            <w:noWrap w:val="0"/>
            <w:vAlign w:val="center"/>
          </w:tcPr>
          <w:p w14:paraId="154E7A38">
            <w:pPr>
              <w:jc w:val="center"/>
              <w:rPr>
                <w:rFonts w:ascii="Times New Roman" w:hAnsi="Times New Roman" w:eastAsia="仿宋_GB2312" w:cs="Times New Roman"/>
                <w:color w:val="000000"/>
              </w:rPr>
            </w:pPr>
          </w:p>
        </w:tc>
        <w:tc>
          <w:tcPr>
            <w:tcW w:w="1345" w:type="dxa"/>
            <w:noWrap w:val="0"/>
            <w:vAlign w:val="center"/>
          </w:tcPr>
          <w:p w14:paraId="13DC59E3">
            <w:pPr>
              <w:jc w:val="center"/>
              <w:rPr>
                <w:rFonts w:ascii="Times New Roman" w:hAnsi="Times New Roman" w:eastAsia="仿宋_GB2312" w:cs="Times New Roman"/>
                <w:color w:val="000000"/>
              </w:rPr>
            </w:pPr>
          </w:p>
        </w:tc>
      </w:tr>
      <w:tr w14:paraId="0D22B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46" w:type="dxa"/>
            <w:noWrap w:val="0"/>
            <w:vAlign w:val="center"/>
          </w:tcPr>
          <w:p w14:paraId="08561F2B">
            <w:pPr>
              <w:jc w:val="center"/>
              <w:rPr>
                <w:rFonts w:ascii="Times New Roman" w:hAnsi="Times New Roman" w:eastAsia="仿宋_GB2312" w:cs="Times New Roman"/>
                <w:color w:val="000000"/>
              </w:rPr>
            </w:pPr>
          </w:p>
        </w:tc>
        <w:tc>
          <w:tcPr>
            <w:tcW w:w="2473" w:type="dxa"/>
            <w:noWrap w:val="0"/>
            <w:vAlign w:val="center"/>
          </w:tcPr>
          <w:p w14:paraId="4744DFE1">
            <w:pPr>
              <w:jc w:val="center"/>
              <w:rPr>
                <w:rFonts w:ascii="Times New Roman" w:hAnsi="Times New Roman" w:eastAsia="仿宋_GB2312" w:cs="Times New Roman"/>
                <w:color w:val="000000"/>
              </w:rPr>
            </w:pPr>
          </w:p>
        </w:tc>
        <w:tc>
          <w:tcPr>
            <w:tcW w:w="1091" w:type="dxa"/>
            <w:noWrap w:val="0"/>
            <w:vAlign w:val="center"/>
          </w:tcPr>
          <w:p w14:paraId="19F25D9D">
            <w:pPr>
              <w:jc w:val="center"/>
              <w:rPr>
                <w:rFonts w:ascii="Times New Roman" w:hAnsi="Times New Roman" w:eastAsia="仿宋_GB2312" w:cs="Times New Roman"/>
                <w:color w:val="000000"/>
              </w:rPr>
            </w:pPr>
          </w:p>
        </w:tc>
        <w:tc>
          <w:tcPr>
            <w:tcW w:w="2000" w:type="dxa"/>
            <w:noWrap w:val="0"/>
            <w:vAlign w:val="center"/>
          </w:tcPr>
          <w:p w14:paraId="47A79EBD">
            <w:pPr>
              <w:jc w:val="center"/>
              <w:rPr>
                <w:rFonts w:ascii="Times New Roman" w:hAnsi="Times New Roman" w:eastAsia="仿宋_GB2312" w:cs="Times New Roman"/>
                <w:color w:val="000000"/>
              </w:rPr>
            </w:pPr>
          </w:p>
        </w:tc>
        <w:tc>
          <w:tcPr>
            <w:tcW w:w="1291" w:type="dxa"/>
            <w:noWrap w:val="0"/>
            <w:vAlign w:val="center"/>
          </w:tcPr>
          <w:p w14:paraId="0A1A6432">
            <w:pPr>
              <w:jc w:val="center"/>
              <w:rPr>
                <w:rFonts w:ascii="Times New Roman" w:hAnsi="Times New Roman" w:eastAsia="仿宋_GB2312" w:cs="Times New Roman"/>
                <w:color w:val="000000"/>
              </w:rPr>
            </w:pPr>
          </w:p>
        </w:tc>
        <w:tc>
          <w:tcPr>
            <w:tcW w:w="1345" w:type="dxa"/>
            <w:noWrap w:val="0"/>
            <w:vAlign w:val="center"/>
          </w:tcPr>
          <w:p w14:paraId="69412CD5">
            <w:pPr>
              <w:jc w:val="center"/>
              <w:rPr>
                <w:rFonts w:ascii="Times New Roman" w:hAnsi="Times New Roman" w:eastAsia="仿宋_GB2312" w:cs="Times New Roman"/>
                <w:color w:val="000000"/>
              </w:rPr>
            </w:pPr>
          </w:p>
        </w:tc>
      </w:tr>
      <w:tr w14:paraId="34D04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46" w:type="dxa"/>
            <w:noWrap w:val="0"/>
            <w:vAlign w:val="center"/>
          </w:tcPr>
          <w:p w14:paraId="0C2C4A41">
            <w:pPr>
              <w:jc w:val="center"/>
              <w:rPr>
                <w:rFonts w:ascii="Times New Roman" w:hAnsi="Times New Roman" w:eastAsia="仿宋_GB2312" w:cs="Times New Roman"/>
                <w:color w:val="000000"/>
              </w:rPr>
            </w:pPr>
          </w:p>
        </w:tc>
        <w:tc>
          <w:tcPr>
            <w:tcW w:w="2473" w:type="dxa"/>
            <w:noWrap w:val="0"/>
            <w:vAlign w:val="center"/>
          </w:tcPr>
          <w:p w14:paraId="6C1A1F81">
            <w:pPr>
              <w:jc w:val="center"/>
              <w:rPr>
                <w:rFonts w:ascii="Times New Roman" w:hAnsi="Times New Roman" w:eastAsia="仿宋_GB2312" w:cs="Times New Roman"/>
                <w:color w:val="000000"/>
              </w:rPr>
            </w:pPr>
          </w:p>
        </w:tc>
        <w:tc>
          <w:tcPr>
            <w:tcW w:w="1091" w:type="dxa"/>
            <w:noWrap w:val="0"/>
            <w:vAlign w:val="center"/>
          </w:tcPr>
          <w:p w14:paraId="3D0A3CB2">
            <w:pPr>
              <w:jc w:val="center"/>
              <w:rPr>
                <w:rFonts w:ascii="Times New Roman" w:hAnsi="Times New Roman" w:eastAsia="仿宋_GB2312" w:cs="Times New Roman"/>
                <w:color w:val="000000"/>
              </w:rPr>
            </w:pPr>
          </w:p>
        </w:tc>
        <w:tc>
          <w:tcPr>
            <w:tcW w:w="2000" w:type="dxa"/>
            <w:noWrap w:val="0"/>
            <w:vAlign w:val="center"/>
          </w:tcPr>
          <w:p w14:paraId="0C79AAB6">
            <w:pPr>
              <w:jc w:val="center"/>
              <w:rPr>
                <w:rFonts w:ascii="Times New Roman" w:hAnsi="Times New Roman" w:eastAsia="仿宋_GB2312" w:cs="Times New Roman"/>
                <w:color w:val="000000"/>
              </w:rPr>
            </w:pPr>
          </w:p>
        </w:tc>
        <w:tc>
          <w:tcPr>
            <w:tcW w:w="1291" w:type="dxa"/>
            <w:noWrap w:val="0"/>
            <w:vAlign w:val="center"/>
          </w:tcPr>
          <w:p w14:paraId="5325E9E6">
            <w:pPr>
              <w:jc w:val="center"/>
              <w:rPr>
                <w:rFonts w:ascii="Times New Roman" w:hAnsi="Times New Roman" w:eastAsia="仿宋_GB2312" w:cs="Times New Roman"/>
                <w:color w:val="000000"/>
              </w:rPr>
            </w:pPr>
          </w:p>
        </w:tc>
        <w:tc>
          <w:tcPr>
            <w:tcW w:w="1345" w:type="dxa"/>
            <w:noWrap w:val="0"/>
            <w:vAlign w:val="center"/>
          </w:tcPr>
          <w:p w14:paraId="508ED75B">
            <w:pPr>
              <w:jc w:val="center"/>
              <w:rPr>
                <w:rFonts w:ascii="Times New Roman" w:hAnsi="Times New Roman" w:eastAsia="仿宋_GB2312" w:cs="Times New Roman"/>
                <w:color w:val="000000"/>
              </w:rPr>
            </w:pPr>
          </w:p>
        </w:tc>
      </w:tr>
      <w:tr w14:paraId="219D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46" w:type="dxa"/>
            <w:noWrap w:val="0"/>
            <w:vAlign w:val="center"/>
          </w:tcPr>
          <w:p w14:paraId="3D1172AC">
            <w:pPr>
              <w:jc w:val="center"/>
              <w:rPr>
                <w:rFonts w:ascii="Times New Roman" w:hAnsi="Times New Roman" w:eastAsia="仿宋_GB2312" w:cs="Times New Roman"/>
                <w:color w:val="000000"/>
              </w:rPr>
            </w:pPr>
          </w:p>
        </w:tc>
        <w:tc>
          <w:tcPr>
            <w:tcW w:w="2473" w:type="dxa"/>
            <w:noWrap w:val="0"/>
            <w:vAlign w:val="center"/>
          </w:tcPr>
          <w:p w14:paraId="35B11828">
            <w:pPr>
              <w:jc w:val="center"/>
              <w:rPr>
                <w:rFonts w:ascii="Times New Roman" w:hAnsi="Times New Roman" w:eastAsia="仿宋_GB2312" w:cs="Times New Roman"/>
                <w:color w:val="000000"/>
              </w:rPr>
            </w:pPr>
          </w:p>
        </w:tc>
        <w:tc>
          <w:tcPr>
            <w:tcW w:w="1091" w:type="dxa"/>
            <w:noWrap w:val="0"/>
            <w:vAlign w:val="center"/>
          </w:tcPr>
          <w:p w14:paraId="3EE15E83">
            <w:pPr>
              <w:jc w:val="center"/>
              <w:rPr>
                <w:rFonts w:ascii="Times New Roman" w:hAnsi="Times New Roman" w:eastAsia="仿宋_GB2312" w:cs="Times New Roman"/>
                <w:color w:val="000000"/>
              </w:rPr>
            </w:pPr>
          </w:p>
        </w:tc>
        <w:tc>
          <w:tcPr>
            <w:tcW w:w="2000" w:type="dxa"/>
            <w:noWrap w:val="0"/>
            <w:vAlign w:val="center"/>
          </w:tcPr>
          <w:p w14:paraId="692F1CA9">
            <w:pPr>
              <w:jc w:val="center"/>
              <w:rPr>
                <w:rFonts w:ascii="Times New Roman" w:hAnsi="Times New Roman" w:eastAsia="仿宋_GB2312" w:cs="Times New Roman"/>
                <w:color w:val="000000"/>
              </w:rPr>
            </w:pPr>
          </w:p>
        </w:tc>
        <w:tc>
          <w:tcPr>
            <w:tcW w:w="1291" w:type="dxa"/>
            <w:noWrap w:val="0"/>
            <w:vAlign w:val="center"/>
          </w:tcPr>
          <w:p w14:paraId="317F93C8">
            <w:pPr>
              <w:jc w:val="center"/>
              <w:rPr>
                <w:rFonts w:ascii="Times New Roman" w:hAnsi="Times New Roman" w:eastAsia="仿宋_GB2312" w:cs="Times New Roman"/>
                <w:color w:val="000000"/>
              </w:rPr>
            </w:pPr>
          </w:p>
        </w:tc>
        <w:tc>
          <w:tcPr>
            <w:tcW w:w="1345" w:type="dxa"/>
            <w:noWrap w:val="0"/>
            <w:vAlign w:val="center"/>
          </w:tcPr>
          <w:p w14:paraId="38B6A781">
            <w:pPr>
              <w:jc w:val="center"/>
              <w:rPr>
                <w:rFonts w:ascii="Times New Roman" w:hAnsi="Times New Roman" w:eastAsia="仿宋_GB2312" w:cs="Times New Roman"/>
                <w:color w:val="000000"/>
              </w:rPr>
            </w:pPr>
          </w:p>
        </w:tc>
      </w:tr>
      <w:tr w14:paraId="07328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46" w:type="dxa"/>
            <w:noWrap w:val="0"/>
            <w:vAlign w:val="center"/>
          </w:tcPr>
          <w:p w14:paraId="2EA32332">
            <w:pPr>
              <w:jc w:val="center"/>
              <w:rPr>
                <w:rFonts w:ascii="Times New Roman" w:hAnsi="Times New Roman" w:eastAsia="仿宋_GB2312" w:cs="Times New Roman"/>
                <w:color w:val="000000"/>
              </w:rPr>
            </w:pPr>
          </w:p>
        </w:tc>
        <w:tc>
          <w:tcPr>
            <w:tcW w:w="2473" w:type="dxa"/>
            <w:noWrap w:val="0"/>
            <w:vAlign w:val="center"/>
          </w:tcPr>
          <w:p w14:paraId="4A93BFC7">
            <w:pPr>
              <w:jc w:val="center"/>
              <w:rPr>
                <w:rFonts w:ascii="Times New Roman" w:hAnsi="Times New Roman" w:eastAsia="仿宋_GB2312" w:cs="Times New Roman"/>
                <w:color w:val="000000"/>
              </w:rPr>
            </w:pPr>
          </w:p>
        </w:tc>
        <w:tc>
          <w:tcPr>
            <w:tcW w:w="1091" w:type="dxa"/>
            <w:noWrap w:val="0"/>
            <w:vAlign w:val="center"/>
          </w:tcPr>
          <w:p w14:paraId="4A6EB0DB">
            <w:pPr>
              <w:jc w:val="center"/>
              <w:rPr>
                <w:rFonts w:ascii="Times New Roman" w:hAnsi="Times New Roman" w:eastAsia="仿宋_GB2312" w:cs="Times New Roman"/>
                <w:color w:val="000000"/>
              </w:rPr>
            </w:pPr>
          </w:p>
        </w:tc>
        <w:tc>
          <w:tcPr>
            <w:tcW w:w="2000" w:type="dxa"/>
            <w:noWrap w:val="0"/>
            <w:vAlign w:val="center"/>
          </w:tcPr>
          <w:p w14:paraId="4CB06A2C">
            <w:pPr>
              <w:jc w:val="center"/>
              <w:rPr>
                <w:rFonts w:ascii="Times New Roman" w:hAnsi="Times New Roman" w:eastAsia="仿宋_GB2312" w:cs="Times New Roman"/>
                <w:color w:val="000000"/>
              </w:rPr>
            </w:pPr>
          </w:p>
        </w:tc>
        <w:tc>
          <w:tcPr>
            <w:tcW w:w="1291" w:type="dxa"/>
            <w:noWrap w:val="0"/>
            <w:vAlign w:val="center"/>
          </w:tcPr>
          <w:p w14:paraId="4292E5BE">
            <w:pPr>
              <w:jc w:val="center"/>
              <w:rPr>
                <w:rFonts w:ascii="Times New Roman" w:hAnsi="Times New Roman" w:eastAsia="仿宋_GB2312" w:cs="Times New Roman"/>
                <w:color w:val="000000"/>
              </w:rPr>
            </w:pPr>
          </w:p>
        </w:tc>
        <w:tc>
          <w:tcPr>
            <w:tcW w:w="1345" w:type="dxa"/>
            <w:noWrap w:val="0"/>
            <w:vAlign w:val="center"/>
          </w:tcPr>
          <w:p w14:paraId="01583E37">
            <w:pPr>
              <w:jc w:val="center"/>
              <w:rPr>
                <w:rFonts w:ascii="Times New Roman" w:hAnsi="Times New Roman" w:eastAsia="仿宋_GB2312" w:cs="Times New Roman"/>
                <w:color w:val="000000"/>
              </w:rPr>
            </w:pPr>
          </w:p>
        </w:tc>
      </w:tr>
      <w:tr w14:paraId="60023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46" w:type="dxa"/>
            <w:noWrap w:val="0"/>
            <w:vAlign w:val="center"/>
          </w:tcPr>
          <w:p w14:paraId="3218FBC5">
            <w:pPr>
              <w:jc w:val="center"/>
              <w:rPr>
                <w:rFonts w:ascii="Times New Roman" w:hAnsi="Times New Roman" w:eastAsia="仿宋_GB2312" w:cs="Times New Roman"/>
                <w:color w:val="000000"/>
              </w:rPr>
            </w:pPr>
          </w:p>
        </w:tc>
        <w:tc>
          <w:tcPr>
            <w:tcW w:w="2473" w:type="dxa"/>
            <w:noWrap w:val="0"/>
            <w:vAlign w:val="center"/>
          </w:tcPr>
          <w:p w14:paraId="2C3E05A4">
            <w:pPr>
              <w:jc w:val="center"/>
              <w:rPr>
                <w:rFonts w:ascii="Times New Roman" w:hAnsi="Times New Roman" w:eastAsia="仿宋_GB2312" w:cs="Times New Roman"/>
                <w:color w:val="000000"/>
              </w:rPr>
            </w:pPr>
          </w:p>
        </w:tc>
        <w:tc>
          <w:tcPr>
            <w:tcW w:w="1091" w:type="dxa"/>
            <w:noWrap w:val="0"/>
            <w:vAlign w:val="center"/>
          </w:tcPr>
          <w:p w14:paraId="108BBE31">
            <w:pPr>
              <w:jc w:val="center"/>
              <w:rPr>
                <w:rFonts w:ascii="Times New Roman" w:hAnsi="Times New Roman" w:eastAsia="仿宋_GB2312" w:cs="Times New Roman"/>
                <w:color w:val="000000"/>
              </w:rPr>
            </w:pPr>
          </w:p>
        </w:tc>
        <w:tc>
          <w:tcPr>
            <w:tcW w:w="2000" w:type="dxa"/>
            <w:noWrap w:val="0"/>
            <w:vAlign w:val="center"/>
          </w:tcPr>
          <w:p w14:paraId="3F9BF82E">
            <w:pPr>
              <w:jc w:val="center"/>
              <w:rPr>
                <w:rFonts w:ascii="Times New Roman" w:hAnsi="Times New Roman" w:eastAsia="仿宋_GB2312" w:cs="Times New Roman"/>
                <w:color w:val="000000"/>
              </w:rPr>
            </w:pPr>
          </w:p>
        </w:tc>
        <w:tc>
          <w:tcPr>
            <w:tcW w:w="1291" w:type="dxa"/>
            <w:noWrap w:val="0"/>
            <w:vAlign w:val="center"/>
          </w:tcPr>
          <w:p w14:paraId="7105637F">
            <w:pPr>
              <w:jc w:val="center"/>
              <w:rPr>
                <w:rFonts w:ascii="Times New Roman" w:hAnsi="Times New Roman" w:eastAsia="仿宋_GB2312" w:cs="Times New Roman"/>
                <w:color w:val="000000"/>
              </w:rPr>
            </w:pPr>
          </w:p>
        </w:tc>
        <w:tc>
          <w:tcPr>
            <w:tcW w:w="1345" w:type="dxa"/>
            <w:noWrap w:val="0"/>
            <w:vAlign w:val="center"/>
          </w:tcPr>
          <w:p w14:paraId="697B27F2">
            <w:pPr>
              <w:jc w:val="center"/>
              <w:rPr>
                <w:rFonts w:ascii="Times New Roman" w:hAnsi="Times New Roman" w:eastAsia="仿宋_GB2312" w:cs="Times New Roman"/>
                <w:color w:val="000000"/>
              </w:rPr>
            </w:pPr>
          </w:p>
        </w:tc>
      </w:tr>
      <w:tr w14:paraId="350D2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746" w:type="dxa"/>
            <w:noWrap w:val="0"/>
            <w:vAlign w:val="center"/>
          </w:tcPr>
          <w:p w14:paraId="4A1D2C0D">
            <w:pPr>
              <w:jc w:val="center"/>
              <w:rPr>
                <w:rFonts w:ascii="Times New Roman" w:hAnsi="Times New Roman" w:eastAsia="仿宋_GB2312" w:cs="Times New Roman"/>
                <w:color w:val="000000"/>
              </w:rPr>
            </w:pPr>
          </w:p>
        </w:tc>
        <w:tc>
          <w:tcPr>
            <w:tcW w:w="2473" w:type="dxa"/>
            <w:noWrap w:val="0"/>
            <w:vAlign w:val="center"/>
          </w:tcPr>
          <w:p w14:paraId="4622C98D">
            <w:pPr>
              <w:jc w:val="center"/>
              <w:rPr>
                <w:rFonts w:ascii="Times New Roman" w:hAnsi="Times New Roman" w:eastAsia="仿宋_GB2312" w:cs="Times New Roman"/>
                <w:color w:val="000000"/>
              </w:rPr>
            </w:pPr>
          </w:p>
        </w:tc>
        <w:tc>
          <w:tcPr>
            <w:tcW w:w="1091" w:type="dxa"/>
            <w:noWrap w:val="0"/>
            <w:vAlign w:val="center"/>
          </w:tcPr>
          <w:p w14:paraId="6FF9D19F">
            <w:pPr>
              <w:jc w:val="center"/>
              <w:rPr>
                <w:rFonts w:ascii="Times New Roman" w:hAnsi="Times New Roman" w:eastAsia="仿宋_GB2312" w:cs="Times New Roman"/>
                <w:color w:val="000000"/>
              </w:rPr>
            </w:pPr>
          </w:p>
        </w:tc>
        <w:tc>
          <w:tcPr>
            <w:tcW w:w="2000" w:type="dxa"/>
            <w:noWrap w:val="0"/>
            <w:vAlign w:val="center"/>
          </w:tcPr>
          <w:p w14:paraId="581B834D">
            <w:pPr>
              <w:jc w:val="center"/>
              <w:rPr>
                <w:rFonts w:ascii="Times New Roman" w:hAnsi="Times New Roman" w:eastAsia="仿宋_GB2312" w:cs="Times New Roman"/>
                <w:color w:val="000000"/>
              </w:rPr>
            </w:pPr>
          </w:p>
        </w:tc>
        <w:tc>
          <w:tcPr>
            <w:tcW w:w="1291" w:type="dxa"/>
            <w:noWrap w:val="0"/>
            <w:vAlign w:val="center"/>
          </w:tcPr>
          <w:p w14:paraId="5865EBA5">
            <w:pPr>
              <w:jc w:val="center"/>
              <w:rPr>
                <w:rFonts w:ascii="Times New Roman" w:hAnsi="Times New Roman" w:eastAsia="仿宋_GB2312" w:cs="Times New Roman"/>
                <w:color w:val="000000"/>
              </w:rPr>
            </w:pPr>
          </w:p>
        </w:tc>
        <w:tc>
          <w:tcPr>
            <w:tcW w:w="1345" w:type="dxa"/>
            <w:noWrap w:val="0"/>
            <w:vAlign w:val="center"/>
          </w:tcPr>
          <w:p w14:paraId="1BD7F0B6">
            <w:pPr>
              <w:jc w:val="center"/>
              <w:rPr>
                <w:rFonts w:ascii="Times New Roman" w:hAnsi="Times New Roman" w:eastAsia="仿宋_GB2312" w:cs="Times New Roman"/>
                <w:color w:val="000000"/>
              </w:rPr>
            </w:pPr>
          </w:p>
        </w:tc>
      </w:tr>
    </w:tbl>
    <w:p w14:paraId="53BBA6E5">
      <w:pPr>
        <w:pStyle w:val="8"/>
        <w:rPr>
          <w:rFonts w:ascii="Times New Roman" w:hAnsi="Times New Roman" w:eastAsia="仿宋_GB2312" w:cs="Times New Roman"/>
          <w:b/>
          <w:bCs/>
          <w:color w:val="000000"/>
          <w:sz w:val="21"/>
          <w:szCs w:val="21"/>
          <w:lang w:eastAsia="zh-Hans"/>
        </w:rPr>
      </w:pPr>
      <w:r>
        <w:rPr>
          <w:rFonts w:hint="default" w:ascii="Times New Roman" w:hAnsi="Times New Roman" w:eastAsia="仿宋_GB2312" w:cs="Times New Roman"/>
          <w:b/>
          <w:bCs/>
          <w:color w:val="000000"/>
          <w:sz w:val="21"/>
          <w:szCs w:val="21"/>
        </w:rPr>
        <w:t>备注：</w:t>
      </w:r>
      <w:r>
        <w:rPr>
          <w:rFonts w:hint="default" w:ascii="Times New Roman" w:hAnsi="Times New Roman" w:eastAsia="仿宋_GB2312" w:cs="Times New Roman"/>
          <w:b/>
          <w:bCs/>
          <w:color w:val="000000"/>
          <w:sz w:val="21"/>
          <w:szCs w:val="21"/>
          <w:lang w:eastAsia="zh-Hans"/>
        </w:rPr>
        <w:t>奖励证书上需要有中小技术中心依托单位名称。</w:t>
      </w:r>
    </w:p>
    <w:p w14:paraId="78551E03">
      <w:pPr>
        <w:pStyle w:val="8"/>
        <w:rPr>
          <w:rFonts w:ascii="Times New Roman" w:hAnsi="Times New Roman"/>
          <w:color w:val="000000"/>
          <w:lang w:eastAsia="zh-Hans"/>
        </w:rPr>
      </w:pPr>
    </w:p>
    <w:p w14:paraId="3792797A">
      <w:pPr>
        <w:pStyle w:val="2"/>
        <w:rPr>
          <w:color w:val="000000"/>
          <w:lang w:eastAsia="zh-Hans"/>
        </w:rPr>
      </w:pPr>
      <w:r>
        <w:rPr>
          <w:rFonts w:hint="default" w:ascii="Times New Roman" w:hAnsi="Times New Roman" w:eastAsia="仿宋_GB2312" w:cs="Times New Roman"/>
          <w:b/>
          <w:color w:val="000000"/>
          <w:lang w:eastAsia="zh-Hans"/>
        </w:rPr>
        <w:t>表</w:t>
      </w:r>
      <w:r>
        <w:rPr>
          <w:rFonts w:ascii="Times New Roman" w:hAnsi="Times New Roman" w:eastAsia="仿宋_GB2312" w:cs="Times New Roman"/>
          <w:b/>
          <w:color w:val="000000"/>
          <w:lang w:eastAsia="zh-Hans"/>
        </w:rPr>
        <w:t>12</w:t>
      </w:r>
      <w:r>
        <w:rPr>
          <w:rFonts w:hint="default" w:ascii="Times New Roman" w:hAnsi="Times New Roman" w:eastAsia="仿宋_GB2312" w:cs="Times New Roman"/>
          <w:b/>
          <w:color w:val="000000"/>
          <w:lang w:eastAsia="zh-Hans"/>
        </w:rPr>
        <w:t>：中小技术中心管理制度清单（需提供相应管理制度扫描件作为佐证）</w:t>
      </w:r>
    </w:p>
    <w:tbl>
      <w:tblPr>
        <w:tblStyle w:val="10"/>
        <w:tblW w:w="900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1"/>
        <w:gridCol w:w="6040"/>
        <w:gridCol w:w="1909"/>
      </w:tblGrid>
      <w:tr w14:paraId="06D78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51" w:type="dxa"/>
            <w:noWrap w:val="0"/>
            <w:vAlign w:val="center"/>
          </w:tcPr>
          <w:p w14:paraId="78992BC6">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序号</w:t>
            </w:r>
          </w:p>
        </w:tc>
        <w:tc>
          <w:tcPr>
            <w:tcW w:w="6040" w:type="dxa"/>
            <w:noWrap w:val="0"/>
            <w:vAlign w:val="center"/>
          </w:tcPr>
          <w:p w14:paraId="4B44B742">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规章、制度名称</w:t>
            </w:r>
          </w:p>
        </w:tc>
        <w:tc>
          <w:tcPr>
            <w:tcW w:w="1909" w:type="dxa"/>
            <w:noWrap w:val="0"/>
            <w:vAlign w:val="center"/>
          </w:tcPr>
          <w:p w14:paraId="515DC9B8">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实施时间</w:t>
            </w:r>
          </w:p>
        </w:tc>
      </w:tr>
      <w:tr w14:paraId="5B812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51" w:type="dxa"/>
            <w:noWrap w:val="0"/>
            <w:vAlign w:val="center"/>
          </w:tcPr>
          <w:p w14:paraId="548C727A">
            <w:pPr>
              <w:jc w:val="center"/>
              <w:rPr>
                <w:rFonts w:ascii="Times New Roman" w:hAnsi="Times New Roman" w:eastAsia="仿宋_GB2312" w:cs="Times New Roman"/>
                <w:color w:val="000000"/>
                <w:szCs w:val="21"/>
              </w:rPr>
            </w:pPr>
            <w:r>
              <w:rPr>
                <w:rFonts w:hint="default" w:ascii="Times New Roman" w:hAnsi="Times New Roman" w:eastAsia="仿宋_GB2312" w:cs="Times New Roman"/>
                <w:color w:val="000000"/>
                <w:szCs w:val="21"/>
              </w:rPr>
              <w:t>1</w:t>
            </w:r>
          </w:p>
        </w:tc>
        <w:tc>
          <w:tcPr>
            <w:tcW w:w="6040" w:type="dxa"/>
            <w:noWrap w:val="0"/>
            <w:vAlign w:val="center"/>
          </w:tcPr>
          <w:p w14:paraId="6E5EC5B9">
            <w:pPr>
              <w:jc w:val="center"/>
              <w:rPr>
                <w:rFonts w:ascii="Times New Roman" w:hAnsi="Times New Roman" w:eastAsia="仿宋_GB2312" w:cs="Times New Roman"/>
                <w:color w:val="000000"/>
                <w:szCs w:val="21"/>
              </w:rPr>
            </w:pPr>
          </w:p>
        </w:tc>
        <w:tc>
          <w:tcPr>
            <w:tcW w:w="1909" w:type="dxa"/>
            <w:noWrap w:val="0"/>
            <w:vAlign w:val="center"/>
          </w:tcPr>
          <w:p w14:paraId="5CFBE7B7">
            <w:pPr>
              <w:jc w:val="center"/>
              <w:rPr>
                <w:rFonts w:ascii="Times New Roman" w:hAnsi="Times New Roman" w:eastAsia="仿宋_GB2312" w:cs="Times New Roman"/>
                <w:color w:val="000000"/>
                <w:szCs w:val="21"/>
              </w:rPr>
            </w:pPr>
          </w:p>
        </w:tc>
      </w:tr>
      <w:tr w14:paraId="11B2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51" w:type="dxa"/>
            <w:noWrap w:val="0"/>
            <w:vAlign w:val="center"/>
          </w:tcPr>
          <w:p w14:paraId="1C467BAE">
            <w:pPr>
              <w:jc w:val="center"/>
              <w:rPr>
                <w:rFonts w:ascii="Times New Roman" w:hAnsi="Times New Roman" w:eastAsia="仿宋_GB2312" w:cs="Times New Roman"/>
                <w:color w:val="000000"/>
                <w:szCs w:val="21"/>
              </w:rPr>
            </w:pPr>
          </w:p>
        </w:tc>
        <w:tc>
          <w:tcPr>
            <w:tcW w:w="6040" w:type="dxa"/>
            <w:noWrap w:val="0"/>
            <w:vAlign w:val="center"/>
          </w:tcPr>
          <w:p w14:paraId="638027BD">
            <w:pPr>
              <w:jc w:val="center"/>
              <w:rPr>
                <w:rFonts w:ascii="Times New Roman" w:hAnsi="Times New Roman" w:eastAsia="仿宋_GB2312" w:cs="Times New Roman"/>
                <w:color w:val="000000"/>
                <w:szCs w:val="21"/>
              </w:rPr>
            </w:pPr>
          </w:p>
        </w:tc>
        <w:tc>
          <w:tcPr>
            <w:tcW w:w="1909" w:type="dxa"/>
            <w:noWrap w:val="0"/>
            <w:vAlign w:val="center"/>
          </w:tcPr>
          <w:p w14:paraId="3CA1D9F2">
            <w:pPr>
              <w:jc w:val="center"/>
              <w:rPr>
                <w:rFonts w:ascii="Times New Roman" w:hAnsi="Times New Roman" w:eastAsia="仿宋_GB2312" w:cs="Times New Roman"/>
                <w:color w:val="000000"/>
                <w:szCs w:val="21"/>
              </w:rPr>
            </w:pPr>
          </w:p>
        </w:tc>
      </w:tr>
      <w:tr w14:paraId="1F2A2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051" w:type="dxa"/>
            <w:noWrap w:val="0"/>
            <w:vAlign w:val="center"/>
          </w:tcPr>
          <w:p w14:paraId="620E2D00">
            <w:pPr>
              <w:jc w:val="center"/>
              <w:rPr>
                <w:rFonts w:ascii="Times New Roman" w:hAnsi="Times New Roman" w:eastAsia="仿宋_GB2312" w:cs="Times New Roman"/>
                <w:color w:val="000000"/>
                <w:szCs w:val="21"/>
              </w:rPr>
            </w:pPr>
          </w:p>
        </w:tc>
        <w:tc>
          <w:tcPr>
            <w:tcW w:w="6040" w:type="dxa"/>
            <w:noWrap w:val="0"/>
            <w:vAlign w:val="center"/>
          </w:tcPr>
          <w:p w14:paraId="008856EB">
            <w:pPr>
              <w:jc w:val="center"/>
              <w:rPr>
                <w:rFonts w:ascii="Times New Roman" w:hAnsi="Times New Roman" w:eastAsia="仿宋_GB2312" w:cs="Times New Roman"/>
                <w:color w:val="000000"/>
                <w:szCs w:val="21"/>
              </w:rPr>
            </w:pPr>
          </w:p>
        </w:tc>
        <w:tc>
          <w:tcPr>
            <w:tcW w:w="1909" w:type="dxa"/>
            <w:noWrap w:val="0"/>
            <w:vAlign w:val="center"/>
          </w:tcPr>
          <w:p w14:paraId="4761DB01">
            <w:pPr>
              <w:jc w:val="center"/>
              <w:rPr>
                <w:rFonts w:ascii="Times New Roman" w:hAnsi="Times New Roman" w:eastAsia="仿宋_GB2312" w:cs="Times New Roman"/>
                <w:color w:val="000000"/>
                <w:szCs w:val="21"/>
              </w:rPr>
            </w:pPr>
          </w:p>
        </w:tc>
      </w:tr>
    </w:tbl>
    <w:p w14:paraId="3C685347">
      <w:pPr>
        <w:pStyle w:val="8"/>
        <w:rPr>
          <w:rFonts w:ascii="Times New Roman" w:hAnsi="Times New Roman" w:eastAsia="仿宋_GB2312" w:cs="Times New Roman"/>
          <w:b/>
          <w:bCs/>
          <w:color w:val="000000"/>
          <w:sz w:val="21"/>
          <w:szCs w:val="21"/>
          <w:lang w:eastAsia="zh-Hans"/>
        </w:rPr>
      </w:pPr>
      <w:r>
        <w:rPr>
          <w:rFonts w:hint="default" w:ascii="Times New Roman" w:hAnsi="Times New Roman" w:eastAsia="仿宋_GB2312" w:cs="Times New Roman"/>
          <w:b/>
          <w:bCs/>
          <w:color w:val="000000"/>
          <w:sz w:val="21"/>
          <w:szCs w:val="21"/>
        </w:rPr>
        <w:t>备注：</w:t>
      </w:r>
      <w:r>
        <w:rPr>
          <w:rFonts w:hint="default" w:ascii="Times New Roman" w:hAnsi="Times New Roman" w:eastAsia="仿宋_GB2312" w:cs="Times New Roman"/>
          <w:b/>
          <w:bCs/>
          <w:color w:val="000000"/>
          <w:sz w:val="21"/>
          <w:szCs w:val="21"/>
          <w:lang w:eastAsia="zh-Hans"/>
        </w:rPr>
        <w:t>制度主要包含中小技术中心指标数据评价表中所列相关制度。</w:t>
      </w:r>
    </w:p>
    <w:p w14:paraId="243488F0">
      <w:pPr>
        <w:pStyle w:val="8"/>
        <w:rPr>
          <w:rFonts w:ascii="Times New Roman" w:hAnsi="Times New Roman" w:eastAsia="仿宋_GB2312" w:cs="Times New Roman"/>
          <w:b/>
          <w:bCs/>
          <w:color w:val="000000"/>
          <w:sz w:val="21"/>
          <w:szCs w:val="21"/>
          <w:lang w:eastAsia="zh-Hans"/>
        </w:rPr>
      </w:pPr>
    </w:p>
    <w:p w14:paraId="66C695B2">
      <w:pPr>
        <w:pStyle w:val="8"/>
        <w:rPr>
          <w:rFonts w:ascii="Times New Roman" w:hAnsi="Times New Roman" w:eastAsia="仿宋_GB2312" w:cs="Times New Roman"/>
          <w:b/>
          <w:color w:val="000000"/>
          <w:kern w:val="2"/>
          <w:sz w:val="21"/>
          <w:lang w:eastAsia="zh-Hans"/>
        </w:rPr>
      </w:pPr>
      <w:r>
        <w:rPr>
          <w:rFonts w:hint="default" w:ascii="Times New Roman" w:hAnsi="Times New Roman" w:eastAsia="仿宋_GB2312" w:cs="Times New Roman"/>
          <w:b/>
          <w:color w:val="000000"/>
          <w:kern w:val="2"/>
          <w:sz w:val="21"/>
          <w:lang w:eastAsia="zh-Hans"/>
        </w:rPr>
        <w:t>材料</w:t>
      </w:r>
      <w:r>
        <w:rPr>
          <w:rFonts w:ascii="Times New Roman" w:hAnsi="Times New Roman" w:eastAsia="仿宋_GB2312" w:cs="Times New Roman"/>
          <w:b/>
          <w:color w:val="000000"/>
          <w:kern w:val="2"/>
          <w:sz w:val="21"/>
          <w:lang w:eastAsia="zh-Hans"/>
        </w:rPr>
        <w:t>13</w:t>
      </w:r>
      <w:r>
        <w:rPr>
          <w:rFonts w:hint="default" w:ascii="Times New Roman" w:hAnsi="Times New Roman" w:eastAsia="仿宋_GB2312" w:cs="Times New Roman"/>
          <w:b/>
          <w:color w:val="000000"/>
          <w:kern w:val="2"/>
          <w:sz w:val="21"/>
          <w:lang w:eastAsia="zh-Hans"/>
        </w:rPr>
        <w:t>：</w:t>
      </w:r>
      <w:r>
        <w:rPr>
          <w:rFonts w:ascii="Times New Roman" w:hAnsi="Times New Roman" w:eastAsia="仿宋_GB2312" w:cs="Times New Roman"/>
          <w:b/>
          <w:color w:val="000000"/>
          <w:kern w:val="2"/>
          <w:sz w:val="21"/>
          <w:lang w:eastAsia="zh-Hans"/>
        </w:rPr>
        <w:t>20</w:t>
      </w:r>
      <w:r>
        <w:rPr>
          <w:rFonts w:ascii="Times New Roman" w:hAnsi="Times New Roman" w:eastAsia="仿宋_GB2312" w:cs="Times New Roman"/>
          <w:b/>
          <w:color w:val="000000"/>
          <w:kern w:val="2"/>
          <w:sz w:val="21"/>
        </w:rPr>
        <w:t>2</w:t>
      </w:r>
      <w:r>
        <w:rPr>
          <w:rFonts w:hint="default" w:ascii="Times New Roman" w:hAnsi="Times New Roman" w:eastAsia="仿宋_GB2312" w:cs="Times New Roman"/>
          <w:b/>
          <w:color w:val="000000"/>
          <w:kern w:val="2"/>
          <w:sz w:val="21"/>
        </w:rPr>
        <w:t>2</w:t>
      </w:r>
      <w:r>
        <w:rPr>
          <w:rFonts w:ascii="Times New Roman" w:hAnsi="Times New Roman" w:eastAsia="仿宋_GB2312" w:cs="Times New Roman"/>
          <w:b/>
          <w:color w:val="000000"/>
          <w:kern w:val="2"/>
          <w:sz w:val="21"/>
          <w:lang w:eastAsia="zh-Hans"/>
        </w:rPr>
        <w:t>-202</w:t>
      </w:r>
      <w:r>
        <w:rPr>
          <w:rFonts w:hint="default" w:ascii="Times New Roman" w:hAnsi="Times New Roman" w:eastAsia="仿宋_GB2312" w:cs="Times New Roman"/>
          <w:b/>
          <w:color w:val="000000"/>
          <w:kern w:val="2"/>
          <w:sz w:val="21"/>
        </w:rPr>
        <w:t>4</w:t>
      </w:r>
      <w:r>
        <w:rPr>
          <w:rFonts w:ascii="Times New Roman" w:hAnsi="Times New Roman" w:eastAsia="仿宋_GB2312" w:cs="Times New Roman"/>
          <w:b/>
          <w:color w:val="000000"/>
          <w:kern w:val="2"/>
          <w:sz w:val="21"/>
          <w:lang w:eastAsia="zh-Hans"/>
        </w:rPr>
        <w:t>年度企业年度审计报告</w:t>
      </w:r>
      <w:r>
        <w:rPr>
          <w:rFonts w:hint="default" w:ascii="Times New Roman" w:hAnsi="Times New Roman" w:eastAsia="仿宋_GB2312" w:cs="Times New Roman"/>
          <w:b/>
          <w:color w:val="000000"/>
          <w:kern w:val="2"/>
          <w:sz w:val="21"/>
          <w:lang w:eastAsia="zh-Hans"/>
        </w:rPr>
        <w:t>（</w:t>
      </w:r>
      <w:r>
        <w:rPr>
          <w:rFonts w:ascii="Times New Roman" w:hAnsi="Times New Roman" w:eastAsia="仿宋_GB2312" w:cs="Times New Roman"/>
          <w:b/>
          <w:color w:val="000000"/>
          <w:kern w:val="2"/>
          <w:sz w:val="21"/>
          <w:lang w:eastAsia="zh-Hans"/>
        </w:rPr>
        <w:t>202</w:t>
      </w:r>
      <w:r>
        <w:rPr>
          <w:rFonts w:hint="default" w:ascii="Times New Roman" w:hAnsi="Times New Roman" w:eastAsia="仿宋_GB2312" w:cs="Times New Roman"/>
          <w:b/>
          <w:color w:val="000000"/>
          <w:kern w:val="2"/>
          <w:sz w:val="21"/>
          <w:lang w:eastAsia="zh-Hans"/>
        </w:rPr>
        <w:t>4年度审计报告需赋码。对在申报截止日期不能出具年度审计报告的，经市州经信部门同意，企业可提供财务报表，但需市州经信部门在来函中说明具体原因。未及时拿到审计报告的企业需在评审结束前提供赋码的审计报告，赋码审计报告与提交的财务报表数据相差过大的，将影响评定结果）</w:t>
      </w:r>
    </w:p>
    <w:p w14:paraId="617E14D3">
      <w:pPr>
        <w:pStyle w:val="8"/>
        <w:rPr>
          <w:rFonts w:ascii="Times New Roman" w:hAnsi="Times New Roman" w:eastAsia="仿宋_GB2312" w:cs="Times New Roman"/>
          <w:b/>
          <w:color w:val="000000"/>
          <w:kern w:val="2"/>
          <w:sz w:val="21"/>
          <w:lang w:eastAsia="zh-Hans"/>
        </w:rPr>
      </w:pPr>
      <w:r>
        <w:rPr>
          <w:rFonts w:hint="default" w:ascii="Times New Roman" w:hAnsi="Times New Roman" w:eastAsia="仿宋_GB2312" w:cs="Times New Roman"/>
          <w:b/>
          <w:color w:val="000000"/>
          <w:kern w:val="2"/>
          <w:sz w:val="21"/>
          <w:lang w:eastAsia="zh-Hans"/>
        </w:rPr>
        <w:t>材料</w:t>
      </w:r>
      <w:r>
        <w:rPr>
          <w:rFonts w:ascii="Times New Roman" w:hAnsi="Times New Roman" w:eastAsia="仿宋_GB2312" w:cs="Times New Roman"/>
          <w:b/>
          <w:color w:val="000000"/>
          <w:kern w:val="2"/>
          <w:sz w:val="21"/>
          <w:lang w:eastAsia="zh-Hans"/>
        </w:rPr>
        <w:t>14</w:t>
      </w:r>
      <w:r>
        <w:rPr>
          <w:rFonts w:hint="default" w:ascii="Times New Roman" w:hAnsi="Times New Roman" w:eastAsia="仿宋_GB2312" w:cs="Times New Roman"/>
          <w:b/>
          <w:color w:val="000000"/>
          <w:kern w:val="2"/>
          <w:sz w:val="21"/>
          <w:lang w:eastAsia="zh-Hans"/>
        </w:rPr>
        <w:t>：企业获得的省级及以上荣誉、资质证明</w:t>
      </w:r>
      <w:r>
        <w:rPr>
          <w:rFonts w:hint="default" w:ascii="Times New Roman" w:hAnsi="Times New Roman" w:eastAsia="仿宋_GB2312" w:cs="Times New Roman"/>
          <w:b/>
          <w:color w:val="000000"/>
          <w:kern w:val="2"/>
          <w:sz w:val="21"/>
          <w:lang w:eastAsia="zh-Hans"/>
        </w:rPr>
        <w:br w:type="textWrapping"/>
      </w:r>
      <w:r>
        <w:rPr>
          <w:rFonts w:hint="default" w:ascii="Times New Roman" w:hAnsi="Times New Roman" w:eastAsia="仿宋_GB2312" w:cs="Times New Roman"/>
          <w:b/>
          <w:color w:val="000000"/>
          <w:kern w:val="2"/>
          <w:sz w:val="21"/>
          <w:lang w:eastAsia="zh-Hans"/>
        </w:rPr>
        <w:t>材料</w:t>
      </w:r>
      <w:r>
        <w:rPr>
          <w:rFonts w:hint="default" w:ascii="Times New Roman" w:hAnsi="Times New Roman" w:eastAsia="仿宋_GB2312" w:cs="Times New Roman"/>
          <w:b/>
          <w:color w:val="000000"/>
          <w:kern w:val="2"/>
          <w:sz w:val="21"/>
        </w:rPr>
        <w:t>15</w:t>
      </w:r>
      <w:r>
        <w:rPr>
          <w:rFonts w:hint="default" w:ascii="Times New Roman" w:hAnsi="Times New Roman" w:eastAsia="仿宋_GB2312" w:cs="Times New Roman"/>
          <w:b/>
          <w:color w:val="000000"/>
          <w:kern w:val="2"/>
          <w:sz w:val="21"/>
          <w:lang w:eastAsia="zh-Hans"/>
        </w:rPr>
        <w:t>：企业进入“创客中国”中小企业创新创业大赛企业组名单证明</w:t>
      </w:r>
    </w:p>
    <w:p w14:paraId="5F389C43">
      <w:pPr>
        <w:pStyle w:val="8"/>
        <w:rPr>
          <w:rFonts w:ascii="Times New Roman" w:hAnsi="Times New Roman"/>
          <w:color w:val="000000"/>
        </w:rPr>
      </w:pPr>
      <w:r>
        <w:rPr>
          <w:rFonts w:hint="default" w:ascii="Times New Roman" w:hAnsi="Times New Roman" w:eastAsia="仿宋_GB2312" w:cs="Times New Roman"/>
          <w:b/>
          <w:color w:val="000000"/>
          <w:kern w:val="2"/>
          <w:sz w:val="21"/>
          <w:lang w:eastAsia="zh-Hans"/>
        </w:rPr>
        <w:t>材料</w:t>
      </w:r>
      <w:r>
        <w:rPr>
          <w:rFonts w:ascii="Times New Roman" w:hAnsi="Times New Roman" w:eastAsia="仿宋_GB2312" w:cs="Times New Roman"/>
          <w:b/>
          <w:color w:val="000000"/>
          <w:kern w:val="2"/>
          <w:sz w:val="21"/>
          <w:lang w:eastAsia="zh-Hans"/>
        </w:rPr>
        <w:t>1</w:t>
      </w:r>
      <w:r>
        <w:rPr>
          <w:rFonts w:hint="default" w:ascii="Times New Roman" w:hAnsi="Times New Roman" w:eastAsia="仿宋_GB2312" w:cs="Times New Roman"/>
          <w:b/>
          <w:color w:val="000000"/>
          <w:kern w:val="2"/>
          <w:sz w:val="21"/>
        </w:rPr>
        <w:t>6</w:t>
      </w:r>
      <w:r>
        <w:rPr>
          <w:rFonts w:hint="default" w:ascii="Times New Roman" w:hAnsi="Times New Roman" w:eastAsia="仿宋_GB2312" w:cs="Times New Roman"/>
          <w:b/>
          <w:color w:val="000000"/>
          <w:kern w:val="2"/>
          <w:sz w:val="21"/>
          <w:lang w:eastAsia="zh-Hans"/>
        </w:rPr>
        <w:t>：企业信用中国报告</w:t>
      </w:r>
    </w:p>
    <w:p w14:paraId="6AAD438C">
      <w:pPr>
        <w:rPr>
          <w:color w:val="000000"/>
        </w:rPr>
      </w:pPr>
    </w:p>
    <mc:AlternateContent>
      <mc:Choice Requires="wpsCustomData">
        <wpsCustomData:docfieldEnd id="0"/>
      </mc:Choice>
    </mc:AlternateContent>
    <w:p w14:paraId="26660C84"/>
    <w:sectPr>
      <w:footerReference r:id="rId6" w:type="first"/>
      <w:footerReference r:id="rId4" w:type="default"/>
      <w:footerReference r:id="rId5" w:type="even"/>
      <w:type w:val="continuous"/>
      <w:pgSz w:w="11906" w:h="16838"/>
      <w:pgMar w:top="1440" w:right="1587" w:bottom="1440" w:left="1587" w:header="851" w:footer="1276" w:gutter="0"/>
      <w:paperSrc/>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E083DC-3C16-42E9-96FE-0CBFCEE33CD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478A39F-77E1-4FFC-BA94-AA1C5FD034A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embedRegular r:id="rId3" w:fontKey="{DC7111E9-2C79-4A1D-ACA0-5D0E3E66A5B9}"/>
  </w:font>
  <w:font w:name="方正小标宋_GBK">
    <w:panose1 w:val="02000000000000000000"/>
    <w:charset w:val="86"/>
    <w:family w:val="script"/>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embedRegular r:id="rId4" w:fontKey="{321584D7-EA40-4C1D-ABE1-15429E4C3365}"/>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5" w:fontKey="{5BFB7B37-14A6-489A-96CB-2483480CE2AE}"/>
  </w:font>
  <w:font w:name="仿宋">
    <w:panose1 w:val="02010609060101010101"/>
    <w:charset w:val="86"/>
    <w:family w:val="modern"/>
    <w:pitch w:val="default"/>
    <w:sig w:usb0="800002BF" w:usb1="38CF7CFA" w:usb2="00000016" w:usb3="00000000" w:csb0="00040001" w:csb1="00000000"/>
    <w:embedRegular r:id="rId6" w:fontKey="{25F373C0-45CA-4529-934A-C6D3411C7217}"/>
  </w:font>
  <w:font w:name="Wingdings 2">
    <w:panose1 w:val="05020102010507070707"/>
    <w:charset w:val="02"/>
    <w:family w:val="roman"/>
    <w:pitch w:val="default"/>
    <w:sig w:usb0="00000000" w:usb1="00000000" w:usb2="00000000" w:usb3="00000000" w:csb0="80000000" w:csb1="00000000"/>
    <w:embedRegular r:id="rId7" w:fontKey="{1367845B-AE29-418C-AA0C-22FBE896C611}"/>
  </w:font>
  <w:font w:name="楷体">
    <w:panose1 w:val="02010609060101010101"/>
    <w:charset w:val="86"/>
    <w:family w:val="modern"/>
    <w:pitch w:val="default"/>
    <w:sig w:usb0="800002BF" w:usb1="38CF7CFA" w:usb2="00000016" w:usb3="00000000" w:csb0="00040001" w:csb1="00000000"/>
    <w:embedRegular r:id="rId8" w:fontKey="{F2DE15E4-7FC4-4C6F-870B-544CEFF72EEB}"/>
  </w:font>
  <w:font w:name="方正楷体_GBK">
    <w:panose1 w:val="02000000000000000000"/>
    <w:charset w:val="86"/>
    <w:family w:val="script"/>
    <w:pitch w:val="default"/>
    <w:sig w:usb0="800002BF" w:usb1="38CF7CFA" w:usb2="00000016" w:usb3="00000000" w:csb0="00040000" w:csb1="00000000"/>
    <w:embedRegular r:id="rId9" w:fontKey="{76535C1F-6229-4853-B78B-F5C3EE88813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C884E">
    <w:pPr>
      <w:pStyle w:val="5"/>
      <w:tabs>
        <w:tab w:val="right" w:pos="8789"/>
        <w:tab w:val="clear" w:pos="8306"/>
      </w:tabs>
      <w:wordWrap w:val="0"/>
      <w:ind w:right="5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D046EF">
                          <w:pPr>
                            <w:pStyle w:val="5"/>
                            <w:tabs>
                              <w:tab w:val="right" w:pos="8789"/>
                              <w:tab w:val="clear" w:pos="8306"/>
                            </w:tabs>
                            <w:wordWrap w:val="0"/>
                            <w:ind w:right="55"/>
                            <w:jc w:val="right"/>
                          </w:pPr>
                          <w:r>
                            <w:rPr>
                              <w:rFonts w:ascii="宋体" w:hAnsi="宋体"/>
                              <w:sz w:val="28"/>
                              <w:szCs w:val="28"/>
                            </w:rPr>
                            <w:tab/>
                          </w:r>
                          <w:r>
                            <w:rPr>
                              <w:rFonts w:hint="eastAsia" w:ascii="宋体" w:hAnsi="宋体"/>
                              <w:sz w:val="28"/>
                              <w:szCs w:val="28"/>
                              <w:lang w:val="en-US" w:eastAsia="zh-CN"/>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- 1 -</w:t>
                          </w:r>
                          <w:r>
                            <w:rPr>
                              <w:rFonts w:ascii="宋体" w:hAnsi="宋体"/>
                              <w:kern w:val="0"/>
                              <w:sz w:val="30"/>
                              <w:szCs w:val="21"/>
                            </w:rPr>
                            <w:fldChar w:fldCharType="end"/>
                          </w:r>
                          <w:r>
                            <w:rPr>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odrHm3gEAAL8DAAAOAAAAAAAA&#10;AAEAIAAAAB4BAABkcnMvZTJvRG9jLnhtbFBLBQYAAAAABgAGAFkBAABuBQAAAAA=&#10;">
              <v:fill on="f" focussize="0,0"/>
              <v:stroke on="f"/>
              <v:imagedata o:title=""/>
              <o:lock v:ext="edit" aspectratio="f"/>
              <v:textbox inset="0mm,0mm,0mm,0mm" style="mso-fit-shape-to-text:t;">
                <w:txbxContent>
                  <w:p w14:paraId="41D046EF">
                    <w:pPr>
                      <w:pStyle w:val="5"/>
                      <w:tabs>
                        <w:tab w:val="right" w:pos="8789"/>
                        <w:tab w:val="clear" w:pos="8306"/>
                      </w:tabs>
                      <w:wordWrap w:val="0"/>
                      <w:ind w:right="55"/>
                      <w:jc w:val="right"/>
                    </w:pPr>
                    <w:r>
                      <w:rPr>
                        <w:rFonts w:ascii="宋体" w:hAnsi="宋体"/>
                        <w:sz w:val="28"/>
                        <w:szCs w:val="28"/>
                      </w:rPr>
                      <w:tab/>
                    </w:r>
                    <w:r>
                      <w:rPr>
                        <w:rFonts w:hint="eastAsia" w:ascii="宋体" w:hAnsi="宋体"/>
                        <w:sz w:val="28"/>
                        <w:szCs w:val="28"/>
                        <w:lang w:val="en-US" w:eastAsia="zh-CN"/>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- 1 -</w:t>
                    </w:r>
                    <w:r>
                      <w:rPr>
                        <w:rFonts w:ascii="宋体" w:hAnsi="宋体"/>
                        <w:kern w:val="0"/>
                        <w:sz w:val="30"/>
                        <w:szCs w:val="21"/>
                      </w:rPr>
                      <w:fldChar w:fldCharType="end"/>
                    </w:r>
                    <w:r>
                      <w:rPr>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AA2EF">
    <w:pPr>
      <w:pStyle w:val="5"/>
      <w:tabs>
        <w:tab w:val="right" w:pos="8820"/>
        <w:tab w:val="clear" w:pos="8306"/>
      </w:tabs>
      <w:ind w:left="-70" w:leftChars="-85" w:hanging="108" w:hangingChars="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34163B6">
                          <w:pPr>
                            <w:pStyle w:val="5"/>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p>
                      </w:txbxContent>
                    </wps:txbx>
                    <wps:bodyPr vert="horz" wrap="none" lIns="0" tIns="0" rIns="0" bIns="0" anchor="t" anchorCtr="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hl9+E3gEAAL8DAAAOAAAAAAAA&#10;AAEAIAAAAB4BAABkcnMvZTJvRG9jLnhtbFBLBQYAAAAABgAGAFkBAABuBQAAAAA=&#10;">
              <v:fill on="f" focussize="0,0"/>
              <v:stroke on="f"/>
              <v:imagedata o:title=""/>
              <o:lock v:ext="edit" aspectratio="f"/>
              <v:textbox inset="0mm,0mm,0mm,0mm" style="mso-fit-shape-to-text:t;">
                <w:txbxContent>
                  <w:p w14:paraId="434163B6">
                    <w:pPr>
                      <w:pStyle w:val="5"/>
                      <w:tabs>
                        <w:tab w:val="right" w:pos="8820"/>
                        <w:tab w:val="clear" w:pos="8306"/>
                      </w:tabs>
                      <w:ind w:left="2" w:leftChars="-85" w:hanging="180" w:hangingChars="60"/>
                    </w:pPr>
                    <w:r>
                      <w:rPr>
                        <w:rFonts w:hint="eastAsia" w:ascii="宋体" w:hAnsi="宋体"/>
                        <w:sz w:val="30"/>
                        <w:szCs w:val="28"/>
                      </w:rPr>
                      <w:t xml:space="preserve">  </w:t>
                    </w:r>
                    <w:r>
                      <w:rPr>
                        <w:rFonts w:ascii="宋体" w:hAnsi="宋体"/>
                        <w:kern w:val="0"/>
                        <w:sz w:val="30"/>
                        <w:szCs w:val="21"/>
                      </w:rPr>
                      <w:fldChar w:fldCharType="begin"/>
                    </w:r>
                    <w:r>
                      <w:rPr>
                        <w:rFonts w:ascii="宋体" w:hAnsi="宋体"/>
                        <w:kern w:val="0"/>
                        <w:sz w:val="30"/>
                        <w:szCs w:val="21"/>
                      </w:rPr>
                      <w:instrText xml:space="preserve"> PAGE </w:instrText>
                    </w:r>
                    <w:r>
                      <w:rPr>
                        <w:rFonts w:ascii="宋体" w:hAnsi="宋体"/>
                        <w:kern w:val="0"/>
                        <w:sz w:val="30"/>
                        <w:szCs w:val="21"/>
                      </w:rPr>
                      <w:fldChar w:fldCharType="separate"/>
                    </w:r>
                    <w:r>
                      <w:rPr>
                        <w:rFonts w:ascii="宋体" w:hAnsi="宋体"/>
                        <w:kern w:val="0"/>
                        <w:sz w:val="30"/>
                        <w:szCs w:val="21"/>
                      </w:rPr>
                      <w:t>- 2 -</w:t>
                    </w:r>
                    <w:r>
                      <w:rPr>
                        <w:rFonts w:ascii="宋体" w:hAnsi="宋体"/>
                        <w:kern w:val="0"/>
                        <w:sz w:val="30"/>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24FCA">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B3EB6CB">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5sgFpd8BAAC/AwAADgAAAAAA&#10;AAABACAAAAAeAQAAZHJzL2Uyb0RvYy54bWxQSwUGAAAAAAYABgBZAQAAbwUAAAAA&#10;">
              <v:fill on="f" focussize="0,0"/>
              <v:stroke on="f"/>
              <v:imagedata o:title=""/>
              <o:lock v:ext="edit" aspectratio="f"/>
              <v:textbox inset="0mm,0mm,0mm,0mm" style="mso-fit-shape-to-text:t;">
                <w:txbxContent>
                  <w:p w14:paraId="5B3EB6CB">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372B2C88">
      <w:pPr>
        <w:pStyle w:val="7"/>
      </w:pPr>
      <w:r>
        <w:rPr>
          <w:rStyle w:val="12"/>
        </w:rPr>
        <w:footnoteRef/>
      </w:r>
      <w:r>
        <w:rPr>
          <w:rFonts w:hint="eastAsia"/>
        </w:rPr>
        <w:t>按照《国民经济行业分类(GB/T 4754-2017)》的大类行业填写所属行业。</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F0C2B"/>
    <w:multiLevelType w:val="singleLevel"/>
    <w:tmpl w:val="FDBF0C2B"/>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2F94A4"/>
    <w:rsid w:val="07747424"/>
    <w:rsid w:val="23550F4C"/>
    <w:rsid w:val="315D0619"/>
    <w:rsid w:val="41526FE2"/>
    <w:rsid w:val="5D194CFE"/>
    <w:rsid w:val="672F94A4"/>
    <w:rsid w:val="9777659D"/>
    <w:rsid w:val="9FFB6EDF"/>
    <w:rsid w:val="DD9F7A63"/>
    <w:rsid w:val="EA7B21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szCs w:val="24"/>
    </w:rPr>
  </w:style>
  <w:style w:type="paragraph" w:styleId="3">
    <w:name w:val="Body Text Indent"/>
    <w:basedOn w:val="1"/>
    <w:unhideWhenUsed/>
    <w:qFormat/>
    <w:uiPriority w:val="99"/>
    <w:pPr>
      <w:spacing w:after="120"/>
      <w:ind w:left="420" w:leftChars="200"/>
    </w:pPr>
    <w:rPr>
      <w:rFonts w:ascii="Calibri" w:hAnsi="Calibri"/>
    </w:rPr>
  </w:style>
  <w:style w:type="paragraph" w:styleId="4">
    <w:name w:val="Plain Text"/>
    <w:basedOn w:val="1"/>
    <w:uiPriority w:val="0"/>
    <w:rPr>
      <w:rFonts w:ascii="宋体" w:hAnsi="Courier New" w:cs="Courier New"/>
      <w:szCs w:val="21"/>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qFormat/>
    <w:uiPriority w:val="0"/>
    <w:pPr>
      <w:widowControl w:val="0"/>
      <w:snapToGrid w:val="0"/>
    </w:pPr>
    <w:rPr>
      <w:rFonts w:ascii="Times New Roman" w:hAnsi="Times New Roman" w:eastAsia="宋体" w:cs="Times New Roman"/>
      <w:kern w:val="2"/>
      <w:sz w:val="18"/>
      <w:szCs w:val="20"/>
      <w:lang w:val="en-US" w:eastAsia="zh-CN" w:bidi="ar-SA"/>
    </w:rPr>
  </w:style>
  <w:style w:type="paragraph" w:styleId="8">
    <w:name w:val="Body Text 2"/>
    <w:basedOn w:val="1"/>
    <w:qFormat/>
    <w:uiPriority w:val="0"/>
    <w:pPr>
      <w:adjustRightInd w:val="0"/>
      <w:spacing w:line="360" w:lineRule="auto"/>
      <w:textAlignment w:val="baseline"/>
    </w:pPr>
    <w:rPr>
      <w:rFonts w:ascii="楷体_GB2312" w:hAnsi="Calibri" w:eastAsia="楷体_GB2312" w:cs="Times New Roman"/>
      <w:kern w:val="44"/>
      <w:sz w:val="28"/>
    </w:rPr>
  </w:style>
  <w:style w:type="paragraph" w:styleId="9">
    <w:name w:val="Title"/>
    <w:basedOn w:val="1"/>
    <w:next w:val="1"/>
    <w:qFormat/>
    <w:uiPriority w:val="0"/>
    <w:pPr>
      <w:jc w:val="center"/>
      <w:outlineLvl w:val="0"/>
    </w:pPr>
    <w:rPr>
      <w:rFonts w:ascii="方正小标宋_GBK" w:hAnsi="方正小标宋_GBK" w:eastAsia="方正小标宋_GBK" w:cs="方正小标宋_GBK"/>
      <w:sz w:val="44"/>
      <w:szCs w:val="44"/>
    </w:rPr>
  </w:style>
  <w:style w:type="character" w:styleId="12">
    <w:name w:val="footnote reference"/>
    <w:qFormat/>
    <w:uiPriority w:val="0"/>
    <w:rPr>
      <w:rFonts w:ascii="Verdana" w:hAnsi="Verdana" w:eastAsia="宋体" w:cs="Verdana"/>
      <w:kern w:val="0"/>
      <w:sz w:val="20"/>
      <w:szCs w:val="20"/>
      <w:vertAlign w:val="superscript"/>
      <w:lang w:eastAsia="en-US"/>
    </w:rPr>
  </w:style>
  <w:style w:type="paragraph" w:customStyle="1" w:styleId="13">
    <w:name w:val="_Style 16"/>
    <w:basedOn w:val="3"/>
    <w:next w:val="1"/>
    <w:unhideWhenUsed/>
    <w:qFormat/>
    <w:uiPriority w:val="99"/>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3014</Words>
  <Characters>3087</Characters>
  <Lines>0</Lines>
  <Paragraphs>0</Paragraphs>
  <TotalTime>2</TotalTime>
  <ScaleCrop>false</ScaleCrop>
  <LinksUpToDate>false</LinksUpToDate>
  <CharactersWithSpaces>3867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2023-04-19T16:14:00Z</dcterms:created>
  <dc:creator>黄琼</dc:creator>
  <cp:lastModifiedBy>WPS_1681873290</cp:lastModifiedBy>
  <cp:lastPrinted>2025-02-13T15:48:55Z</cp:lastPrinted>
  <dcterms:modified xsi:type="dcterms:W3CDTF">2025-02-17T07:39:04Z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eyJoZGlkIjoiM2FiZDIzMjBhYjY3YjcwYmIxYWI1NjM4YzVmYjEyMDMiLCJ1c2VySWQiOiI1MDU5ODI0ODQifQ==</vt:lpwstr>
  </property>
  <property fmtid="{D5CDD505-2E9C-101B-9397-08002B2CF9AE}" pid="4" name="ICV">
    <vt:lpwstr>DCE369A97CE640E8ADF1C93E4F3868CA_13</vt:lpwstr>
  </property>
</Properties>
</file>